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46F3" w14:textId="77777777" w:rsidR="00143C2B" w:rsidRPr="00D75BC1" w:rsidRDefault="00143C2B" w:rsidP="00143C2B">
      <w:pPr>
        <w:pStyle w:val="PROSIDING-JUDULMAKALAHIND"/>
        <w:rPr>
          <w:lang w:val="en-US"/>
        </w:rPr>
      </w:pPr>
      <w:proofErr w:type="spellStart"/>
      <w:r w:rsidRPr="003D2A43">
        <w:rPr>
          <w:lang w:val="en-US"/>
        </w:rPr>
        <w:t>Tinjauan</w:t>
      </w:r>
      <w:proofErr w:type="spellEnd"/>
      <w:r>
        <w:rPr>
          <w:lang w:val="en-US"/>
        </w:rPr>
        <w:t xml:space="preserve"> Hukum Adat </w:t>
      </w:r>
      <w:proofErr w:type="spellStart"/>
      <w:r>
        <w:rPr>
          <w:lang w:val="en-US"/>
        </w:rPr>
        <w:t>tentang</w:t>
      </w:r>
      <w:proofErr w:type="spellEnd"/>
      <w:r>
        <w:rPr>
          <w:lang w:val="en-US"/>
        </w:rPr>
        <w:t xml:space="preserve"> </w:t>
      </w:r>
      <w:proofErr w:type="spellStart"/>
      <w:r>
        <w:rPr>
          <w:lang w:val="en-US"/>
        </w:rPr>
        <w:t>Larangan</w:t>
      </w:r>
      <w:proofErr w:type="spellEnd"/>
      <w:r>
        <w:rPr>
          <w:lang w:val="en-US"/>
        </w:rPr>
        <w:t xml:space="preserve"> </w:t>
      </w:r>
      <w:proofErr w:type="spellStart"/>
      <w:r>
        <w:rPr>
          <w:lang w:val="en-US"/>
        </w:rPr>
        <w:t>Perkawinan</w:t>
      </w:r>
      <w:proofErr w:type="spellEnd"/>
      <w:r>
        <w:rPr>
          <w:lang w:val="en-US"/>
        </w:rPr>
        <w:t xml:space="preserve"> Satu Suku di Minangkabau Berdasarkan </w:t>
      </w:r>
      <w:proofErr w:type="spellStart"/>
      <w:r>
        <w:rPr>
          <w:lang w:val="en-US"/>
        </w:rPr>
        <w:t>Kaidah</w:t>
      </w:r>
      <w:proofErr w:type="spellEnd"/>
      <w:r>
        <w:rPr>
          <w:lang w:val="en-US"/>
        </w:rPr>
        <w:t xml:space="preserve"> </w:t>
      </w:r>
      <w:proofErr w:type="spellStart"/>
      <w:r>
        <w:rPr>
          <w:lang w:val="en-US"/>
        </w:rPr>
        <w:t>Urf</w:t>
      </w:r>
      <w:proofErr w:type="spellEnd"/>
      <w:r>
        <w:rPr>
          <w:lang w:val="en-US"/>
        </w:rPr>
        <w:t xml:space="preserve"> (Studi </w:t>
      </w:r>
      <w:proofErr w:type="spellStart"/>
      <w:r>
        <w:rPr>
          <w:lang w:val="en-US"/>
        </w:rPr>
        <w:t>Kasus</w:t>
      </w:r>
      <w:proofErr w:type="spellEnd"/>
      <w:r>
        <w:rPr>
          <w:lang w:val="en-US"/>
        </w:rPr>
        <w:t xml:space="preserve"> di Nagari Tanjung Alai </w:t>
      </w:r>
      <w:proofErr w:type="spellStart"/>
      <w:r>
        <w:rPr>
          <w:lang w:val="en-US"/>
        </w:rPr>
        <w:t>Kabupaten</w:t>
      </w:r>
      <w:proofErr w:type="spellEnd"/>
      <w:r>
        <w:rPr>
          <w:lang w:val="en-US"/>
        </w:rPr>
        <w:t xml:space="preserve"> Solok)</w:t>
      </w:r>
    </w:p>
    <w:p w14:paraId="6A34C2C0" w14:textId="77777777" w:rsidR="00143C2B" w:rsidRPr="000A6D17" w:rsidRDefault="00143C2B" w:rsidP="00143C2B">
      <w:pPr>
        <w:pStyle w:val="PROSIDING-NAMA"/>
      </w:pPr>
      <w:r>
        <w:t>Amalia Haq</w:t>
      </w:r>
      <w:r w:rsidRPr="000A6D17">
        <w:rPr>
          <w:vertAlign w:val="superscript"/>
          <w:lang w:val="id-ID"/>
        </w:rPr>
        <w:t>*</w:t>
      </w:r>
      <w:r w:rsidRPr="000A6D17">
        <w:t xml:space="preserve">, </w:t>
      </w:r>
      <w:r>
        <w:t xml:space="preserve">Amrullah </w:t>
      </w:r>
      <w:proofErr w:type="spellStart"/>
      <w:r>
        <w:t>Hayatudin</w:t>
      </w:r>
      <w:proofErr w:type="spellEnd"/>
      <w:r>
        <w:t>, Muhammad Yunus</w:t>
      </w:r>
    </w:p>
    <w:p w14:paraId="05201DDD" w14:textId="77777777" w:rsidR="00143C2B" w:rsidRPr="007B1283" w:rsidRDefault="00143C2B" w:rsidP="00143C2B">
      <w:pPr>
        <w:pStyle w:val="PROSIDING-AFILIASI"/>
        <w:rPr>
          <w:lang w:val="id-ID"/>
        </w:rPr>
      </w:pPr>
      <w:r w:rsidRPr="007B1283">
        <w:t>Prodi</w:t>
      </w:r>
      <w:r>
        <w:t xml:space="preserve"> Hukum </w:t>
      </w:r>
      <w:proofErr w:type="spellStart"/>
      <w:r>
        <w:t>Keluarga</w:t>
      </w:r>
      <w:proofErr w:type="spellEnd"/>
      <w:r>
        <w:t xml:space="preserve"> Islam</w:t>
      </w:r>
      <w:r w:rsidRPr="007B1283">
        <w:t xml:space="preserve">, Fakultas </w:t>
      </w:r>
      <w:proofErr w:type="spellStart"/>
      <w:r>
        <w:t>Syari’ah</w:t>
      </w:r>
      <w:proofErr w:type="spellEnd"/>
      <w:r>
        <w:t xml:space="preserve">, </w:t>
      </w:r>
      <w:r w:rsidRPr="007B1283">
        <w:t>Universitas Islam Bandung,</w:t>
      </w:r>
      <w:r w:rsidRPr="007B1283">
        <w:rPr>
          <w:lang w:val="id-ID"/>
        </w:rPr>
        <w:t xml:space="preserve"> Indonesia.</w:t>
      </w:r>
    </w:p>
    <w:p w14:paraId="3C266028" w14:textId="10447FDA" w:rsidR="00143C2B" w:rsidRPr="003D2A43" w:rsidRDefault="00000000" w:rsidP="003D2A43">
      <w:pPr>
        <w:pStyle w:val="PROSIDING-Email"/>
        <w:rPr>
          <w:sz w:val="22"/>
        </w:rPr>
      </w:pPr>
      <w:hyperlink r:id="rId8" w:history="1">
        <w:r w:rsidR="00143C2B" w:rsidRPr="003D2A43">
          <w:rPr>
            <w:rStyle w:val="Hyperlink"/>
            <w:color w:val="000000" w:themeColor="text1"/>
            <w:u w:val="none"/>
          </w:rPr>
          <w:t>*amaliaahaqq@gmail.com</w:t>
        </w:r>
      </w:hyperlink>
      <w:r w:rsidR="003D2A43" w:rsidRPr="003D2A43">
        <w:rPr>
          <w:rStyle w:val="Hyperlink"/>
          <w:color w:val="000000" w:themeColor="text1"/>
          <w:lang w:val="en-US"/>
        </w:rPr>
        <w:t xml:space="preserve"> </w:t>
      </w:r>
      <w:r w:rsidR="00143C2B" w:rsidRPr="003D2A43">
        <w:t>,</w:t>
      </w:r>
      <w:r w:rsidR="003D2A43" w:rsidRPr="003D2A43">
        <w:rPr>
          <w:lang w:val="en-US"/>
        </w:rPr>
        <w:t xml:space="preserve"> </w:t>
      </w:r>
      <w:hyperlink r:id="rId9" w:history="1">
        <w:r w:rsidR="003D2A43" w:rsidRPr="003D2A43">
          <w:rPr>
            <w:rStyle w:val="Hyperlink"/>
            <w:color w:val="000000" w:themeColor="text1"/>
            <w:u w:val="none"/>
          </w:rPr>
          <w:t>amrullahahayatudin@gmail.com</w:t>
        </w:r>
      </w:hyperlink>
      <w:r w:rsidR="00143C2B" w:rsidRPr="003D2A43">
        <w:t xml:space="preserve">, </w:t>
      </w:r>
      <w:r w:rsidR="00143C2B" w:rsidRPr="003D2A43">
        <w:rPr>
          <w:sz w:val="22"/>
        </w:rPr>
        <w:t xml:space="preserve"> </w:t>
      </w:r>
      <w:hyperlink r:id="rId10" w:history="1">
        <w:r w:rsidR="003D2A43" w:rsidRPr="003D2A43">
          <w:rPr>
            <w:rStyle w:val="Hyperlink"/>
            <w:color w:val="000000" w:themeColor="text1"/>
            <w:u w:val="none"/>
            <w:lang w:val="en-US"/>
          </w:rPr>
          <w:t>m</w:t>
        </w:r>
        <w:r w:rsidR="003D2A43" w:rsidRPr="003D2A43">
          <w:rPr>
            <w:rStyle w:val="Hyperlink"/>
            <w:color w:val="000000" w:themeColor="text1"/>
            <w:u w:val="none"/>
          </w:rPr>
          <w:t>uhammad.yunus@unisba.ac.id</w:t>
        </w:r>
      </w:hyperlink>
      <w:r w:rsidR="00143C2B" w:rsidRPr="003D2A43">
        <w:t xml:space="preserve"> </w:t>
      </w:r>
    </w:p>
    <w:p w14:paraId="2743B334" w14:textId="77777777" w:rsidR="00143C2B" w:rsidRDefault="00143C2B" w:rsidP="00143C2B">
      <w:pPr>
        <w:spacing w:before="100" w:beforeAutospacing="1" w:after="100" w:afterAutospacing="1" w:line="240" w:lineRule="auto"/>
        <w:ind w:left="2127"/>
        <w:jc w:val="both"/>
        <w:rPr>
          <w:rFonts w:asciiTheme="majorBidi" w:hAnsiTheme="majorBidi" w:cstheme="majorBidi"/>
          <w:sz w:val="19"/>
          <w:szCs w:val="19"/>
          <w:lang w:eastAsia="en-ID"/>
        </w:rPr>
      </w:pPr>
      <w:proofErr w:type="spellStart"/>
      <w:r w:rsidRPr="00136ED0">
        <w:rPr>
          <w:rFonts w:asciiTheme="majorBidi" w:hAnsiTheme="majorBidi" w:cstheme="majorBidi"/>
          <w:b/>
          <w:sz w:val="19"/>
          <w:szCs w:val="19"/>
        </w:rPr>
        <w:t>Abstract</w:t>
      </w:r>
      <w:proofErr w:type="spellEnd"/>
      <w:r w:rsidRPr="00136ED0">
        <w:rPr>
          <w:rFonts w:asciiTheme="majorBidi" w:hAnsiTheme="majorBidi" w:cstheme="majorBidi"/>
          <w:b/>
          <w:sz w:val="19"/>
          <w:szCs w:val="19"/>
        </w:rPr>
        <w:t>.</w:t>
      </w:r>
      <w:r w:rsidRPr="00136ED0">
        <w:rPr>
          <w:rFonts w:asciiTheme="majorBidi" w:hAnsiTheme="majorBidi" w:cstheme="majorBidi"/>
          <w:sz w:val="19"/>
          <w:szCs w:val="19"/>
        </w:rPr>
        <w:t xml:space="preserve"> </w:t>
      </w:r>
      <w:proofErr w:type="spellStart"/>
      <w:r w:rsidRPr="00136ED0">
        <w:rPr>
          <w:rFonts w:asciiTheme="majorBidi" w:hAnsiTheme="majorBidi" w:cstheme="majorBidi"/>
          <w:sz w:val="19"/>
          <w:szCs w:val="19"/>
          <w:lang w:eastAsia="en-ID"/>
        </w:rPr>
        <w:t>Marriage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the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most</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important</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act</w:t>
      </w:r>
      <w:proofErr w:type="spellEnd"/>
      <w:r w:rsidRPr="00136ED0">
        <w:rPr>
          <w:rFonts w:asciiTheme="majorBidi" w:hAnsiTheme="majorBidi" w:cstheme="majorBidi"/>
          <w:sz w:val="19"/>
          <w:szCs w:val="19"/>
          <w:lang w:eastAsia="en-ID"/>
        </w:rPr>
        <w:t xml:space="preserve"> in human </w:t>
      </w:r>
      <w:proofErr w:type="spellStart"/>
      <w:r w:rsidRPr="00136ED0">
        <w:rPr>
          <w:rFonts w:asciiTheme="majorBidi" w:hAnsiTheme="majorBidi" w:cstheme="majorBidi"/>
          <w:sz w:val="19"/>
          <w:szCs w:val="19"/>
          <w:lang w:eastAsia="en-ID"/>
        </w:rPr>
        <w:t>life</w:t>
      </w:r>
      <w:proofErr w:type="spellEnd"/>
      <w:r w:rsidRPr="00136ED0">
        <w:rPr>
          <w:rFonts w:asciiTheme="majorBidi" w:hAnsiTheme="majorBidi" w:cstheme="majorBidi"/>
          <w:sz w:val="19"/>
          <w:szCs w:val="19"/>
          <w:lang w:eastAsia="en-ID"/>
        </w:rPr>
        <w:t xml:space="preserve">. Allah SWT </w:t>
      </w:r>
      <w:proofErr w:type="spellStart"/>
      <w:r w:rsidRPr="00136ED0">
        <w:rPr>
          <w:rFonts w:asciiTheme="majorBidi" w:hAnsiTheme="majorBidi" w:cstheme="majorBidi"/>
          <w:sz w:val="19"/>
          <w:szCs w:val="19"/>
          <w:lang w:eastAsia="en-ID"/>
        </w:rPr>
        <w:t>created</w:t>
      </w:r>
      <w:proofErr w:type="spellEnd"/>
      <w:r w:rsidRPr="00136ED0">
        <w:rPr>
          <w:rFonts w:asciiTheme="majorBidi" w:hAnsiTheme="majorBidi" w:cstheme="majorBidi"/>
          <w:sz w:val="19"/>
          <w:szCs w:val="19"/>
          <w:lang w:eastAsia="en-ID"/>
        </w:rPr>
        <w:t xml:space="preserve"> His </w:t>
      </w:r>
      <w:proofErr w:type="spellStart"/>
      <w:r w:rsidRPr="00136ED0">
        <w:rPr>
          <w:rFonts w:asciiTheme="majorBidi" w:hAnsiTheme="majorBidi" w:cstheme="majorBidi"/>
          <w:sz w:val="19"/>
          <w:szCs w:val="19"/>
          <w:lang w:eastAsia="en-ID"/>
        </w:rPr>
        <w:t>creatures</w:t>
      </w:r>
      <w:proofErr w:type="spellEnd"/>
      <w:r w:rsidRPr="00136ED0">
        <w:rPr>
          <w:rFonts w:asciiTheme="majorBidi" w:hAnsiTheme="majorBidi" w:cstheme="majorBidi"/>
          <w:sz w:val="19"/>
          <w:szCs w:val="19"/>
          <w:lang w:eastAsia="en-ID"/>
        </w:rPr>
        <w:t xml:space="preserve"> in </w:t>
      </w:r>
      <w:proofErr w:type="spellStart"/>
      <w:r w:rsidRPr="00136ED0">
        <w:rPr>
          <w:rFonts w:asciiTheme="majorBidi" w:hAnsiTheme="majorBidi" w:cstheme="majorBidi"/>
          <w:sz w:val="19"/>
          <w:szCs w:val="19"/>
          <w:lang w:eastAsia="en-ID"/>
        </w:rPr>
        <w:t>pairs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and</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marriage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considered</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an</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act</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of</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worship</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if</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it</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conducted</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according</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to</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the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prescribed</w:t>
      </w:r>
      <w:proofErr w:type="spellEnd"/>
      <w:r w:rsidRPr="00136ED0">
        <w:rPr>
          <w:rFonts w:asciiTheme="majorBidi" w:hAnsiTheme="majorBidi" w:cstheme="majorBidi"/>
          <w:sz w:val="19"/>
          <w:szCs w:val="19"/>
          <w:lang w:eastAsia="en-ID"/>
        </w:rPr>
        <w:t xml:space="preserve"> Islamic </w:t>
      </w:r>
      <w:proofErr w:type="spellStart"/>
      <w:r w:rsidRPr="00136ED0">
        <w:rPr>
          <w:rFonts w:asciiTheme="majorBidi" w:hAnsiTheme="majorBidi" w:cstheme="majorBidi"/>
          <w:sz w:val="19"/>
          <w:szCs w:val="19"/>
          <w:lang w:eastAsia="en-ID"/>
        </w:rPr>
        <w:t>laws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According</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to</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customs</w:t>
      </w:r>
      <w:proofErr w:type="spellEnd"/>
      <w:r w:rsidRPr="00136ED0">
        <w:rPr>
          <w:rFonts w:asciiTheme="majorBidi" w:hAnsiTheme="majorBidi" w:cstheme="majorBidi"/>
          <w:sz w:val="19"/>
          <w:szCs w:val="19"/>
          <w:lang w:eastAsia="en-ID"/>
        </w:rPr>
        <w:t xml:space="preserve"> in Nagari Tanjung Alai, </w:t>
      </w:r>
      <w:proofErr w:type="spellStart"/>
      <w:r w:rsidRPr="00136ED0">
        <w:rPr>
          <w:rFonts w:asciiTheme="majorBidi" w:hAnsiTheme="majorBidi" w:cstheme="majorBidi"/>
          <w:sz w:val="19"/>
          <w:szCs w:val="19"/>
          <w:lang w:eastAsia="en-ID"/>
        </w:rPr>
        <w:t>marriage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must</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be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between</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different</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clans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and</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marrying</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within</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the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same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clan</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commonly</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known</w:t>
      </w:r>
      <w:proofErr w:type="spellEnd"/>
      <w:r w:rsidRPr="00136ED0">
        <w:rPr>
          <w:rFonts w:asciiTheme="majorBidi" w:hAnsiTheme="majorBidi" w:cstheme="majorBidi"/>
          <w:sz w:val="19"/>
          <w:szCs w:val="19"/>
          <w:lang w:eastAsia="en-ID"/>
        </w:rPr>
        <w:t xml:space="preserve"> as (</w:t>
      </w:r>
      <w:proofErr w:type="spellStart"/>
      <w:r w:rsidRPr="00136ED0">
        <w:rPr>
          <w:rFonts w:asciiTheme="majorBidi" w:hAnsiTheme="majorBidi" w:cstheme="majorBidi"/>
          <w:sz w:val="19"/>
          <w:szCs w:val="19"/>
        </w:rPr>
        <w:t>marrying</w:t>
      </w:r>
      <w:proofErr w:type="spellEnd"/>
      <w:r w:rsidRPr="00136ED0">
        <w:rPr>
          <w:rFonts w:asciiTheme="majorBidi" w:hAnsiTheme="majorBidi" w:cstheme="majorBidi"/>
          <w:sz w:val="19"/>
          <w:szCs w:val="19"/>
        </w:rPr>
        <w:t xml:space="preserve"> </w:t>
      </w:r>
      <w:proofErr w:type="spellStart"/>
      <w:r w:rsidRPr="00136ED0">
        <w:rPr>
          <w:rFonts w:asciiTheme="majorBidi" w:hAnsiTheme="majorBidi" w:cstheme="majorBidi"/>
          <w:sz w:val="19"/>
          <w:szCs w:val="19"/>
        </w:rPr>
        <w:t>within</w:t>
      </w:r>
      <w:proofErr w:type="spellEnd"/>
      <w:r w:rsidRPr="00136ED0">
        <w:rPr>
          <w:rFonts w:asciiTheme="majorBidi" w:hAnsiTheme="majorBidi" w:cstheme="majorBidi"/>
          <w:sz w:val="19"/>
          <w:szCs w:val="19"/>
        </w:rPr>
        <w:t xml:space="preserve"> </w:t>
      </w:r>
      <w:proofErr w:type="spellStart"/>
      <w:r w:rsidRPr="00136ED0">
        <w:rPr>
          <w:rFonts w:asciiTheme="majorBidi" w:hAnsiTheme="majorBidi" w:cstheme="majorBidi"/>
          <w:sz w:val="19"/>
          <w:szCs w:val="19"/>
        </w:rPr>
        <w:t>the</w:t>
      </w:r>
      <w:proofErr w:type="spellEnd"/>
      <w:r w:rsidRPr="00136ED0">
        <w:rPr>
          <w:rFonts w:asciiTheme="majorBidi" w:hAnsiTheme="majorBidi" w:cstheme="majorBidi"/>
          <w:sz w:val="19"/>
          <w:szCs w:val="19"/>
        </w:rPr>
        <w:t xml:space="preserve"> </w:t>
      </w:r>
      <w:proofErr w:type="spellStart"/>
      <w:r w:rsidRPr="00136ED0">
        <w:rPr>
          <w:rFonts w:asciiTheme="majorBidi" w:hAnsiTheme="majorBidi" w:cstheme="majorBidi"/>
          <w:sz w:val="19"/>
          <w:szCs w:val="19"/>
        </w:rPr>
        <w:t>same</w:t>
      </w:r>
      <w:proofErr w:type="spellEnd"/>
      <w:r w:rsidRPr="00136ED0">
        <w:rPr>
          <w:rFonts w:asciiTheme="majorBidi" w:hAnsiTheme="majorBidi" w:cstheme="majorBidi"/>
          <w:sz w:val="19"/>
          <w:szCs w:val="19"/>
        </w:rPr>
        <w:t xml:space="preserve"> </w:t>
      </w:r>
      <w:proofErr w:type="spellStart"/>
      <w:r w:rsidRPr="00136ED0">
        <w:rPr>
          <w:rFonts w:asciiTheme="majorBidi" w:hAnsiTheme="majorBidi" w:cstheme="majorBidi"/>
          <w:sz w:val="19"/>
          <w:szCs w:val="19"/>
        </w:rPr>
        <w:t>clan</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prohibited</w:t>
      </w:r>
      <w:proofErr w:type="spellEnd"/>
      <w:r w:rsidRPr="00136ED0">
        <w:rPr>
          <w:rFonts w:asciiTheme="majorBidi" w:hAnsiTheme="majorBidi" w:cstheme="majorBidi"/>
          <w:sz w:val="19"/>
          <w:szCs w:val="19"/>
          <w:lang w:eastAsia="en-ID"/>
        </w:rPr>
        <w:t xml:space="preserve">. If </w:t>
      </w:r>
      <w:proofErr w:type="spellStart"/>
      <w:r w:rsidRPr="00136ED0">
        <w:rPr>
          <w:rFonts w:asciiTheme="majorBidi" w:hAnsiTheme="majorBidi" w:cstheme="majorBidi"/>
          <w:sz w:val="19"/>
          <w:szCs w:val="19"/>
          <w:lang w:eastAsia="en-ID"/>
        </w:rPr>
        <w:t>this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rule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violated</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the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consequence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the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loss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of</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inheritance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rights</w:t>
      </w:r>
      <w:proofErr w:type="spellEnd"/>
      <w:r w:rsidRPr="00136ED0">
        <w:rPr>
          <w:rFonts w:asciiTheme="majorBidi" w:hAnsiTheme="majorBidi" w:cstheme="majorBidi"/>
          <w:sz w:val="19"/>
          <w:szCs w:val="19"/>
          <w:lang w:eastAsia="en-ID"/>
        </w:rPr>
        <w:t xml:space="preserve">. The </w:t>
      </w:r>
      <w:proofErr w:type="spellStart"/>
      <w:r w:rsidRPr="00136ED0">
        <w:rPr>
          <w:rFonts w:asciiTheme="majorBidi" w:hAnsiTheme="majorBidi" w:cstheme="majorBidi"/>
          <w:sz w:val="19"/>
          <w:szCs w:val="19"/>
          <w:lang w:eastAsia="en-ID"/>
        </w:rPr>
        <w:t>research</w:t>
      </w:r>
      <w:proofErr w:type="spellEnd"/>
      <w:r w:rsidRPr="00136ED0">
        <w:rPr>
          <w:rFonts w:asciiTheme="majorBidi" w:hAnsiTheme="majorBidi" w:cstheme="majorBidi"/>
          <w:sz w:val="19"/>
          <w:szCs w:val="19"/>
          <w:lang w:eastAsia="en-ID"/>
        </w:rPr>
        <w:t xml:space="preserve"> problem </w:t>
      </w:r>
      <w:proofErr w:type="spellStart"/>
      <w:r w:rsidRPr="00136ED0">
        <w:rPr>
          <w:rFonts w:asciiTheme="majorBidi" w:hAnsiTheme="majorBidi" w:cstheme="majorBidi"/>
          <w:sz w:val="19"/>
          <w:szCs w:val="19"/>
          <w:lang w:eastAsia="en-ID"/>
        </w:rPr>
        <w:t>formulation</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What</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the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customary</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marriage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law</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system</w:t>
      </w:r>
      <w:proofErr w:type="spellEnd"/>
      <w:r w:rsidRPr="00136ED0">
        <w:rPr>
          <w:rFonts w:asciiTheme="majorBidi" w:hAnsiTheme="majorBidi" w:cstheme="majorBidi"/>
          <w:sz w:val="19"/>
          <w:szCs w:val="19"/>
          <w:lang w:eastAsia="en-ID"/>
        </w:rPr>
        <w:t xml:space="preserve"> in Nagari Tanjung Alai, Solok Regency, </w:t>
      </w:r>
      <w:proofErr w:type="spellStart"/>
      <w:r w:rsidRPr="00136ED0">
        <w:rPr>
          <w:rFonts w:asciiTheme="majorBidi" w:hAnsiTheme="majorBidi" w:cstheme="majorBidi"/>
          <w:sz w:val="19"/>
          <w:szCs w:val="19"/>
          <w:lang w:eastAsia="en-ID"/>
        </w:rPr>
        <w:t>West</w:t>
      </w:r>
      <w:proofErr w:type="spellEnd"/>
      <w:r w:rsidRPr="00136ED0">
        <w:rPr>
          <w:rFonts w:asciiTheme="majorBidi" w:hAnsiTheme="majorBidi" w:cstheme="majorBidi"/>
          <w:sz w:val="19"/>
          <w:szCs w:val="19"/>
          <w:lang w:eastAsia="en-ID"/>
        </w:rPr>
        <w:t xml:space="preserve"> Sumatra? </w:t>
      </w:r>
      <w:proofErr w:type="spellStart"/>
      <w:r w:rsidRPr="00136ED0">
        <w:rPr>
          <w:rFonts w:asciiTheme="majorBidi" w:hAnsiTheme="majorBidi" w:cstheme="majorBidi"/>
          <w:sz w:val="19"/>
          <w:szCs w:val="19"/>
          <w:lang w:eastAsia="en-ID"/>
        </w:rPr>
        <w:t>How</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does</w:t>
      </w:r>
      <w:proofErr w:type="spellEnd"/>
      <w:r w:rsidRPr="00136ED0">
        <w:rPr>
          <w:rFonts w:asciiTheme="majorBidi" w:hAnsiTheme="majorBidi" w:cstheme="majorBidi"/>
          <w:sz w:val="19"/>
          <w:szCs w:val="19"/>
          <w:lang w:eastAsia="en-ID"/>
        </w:rPr>
        <w:t xml:space="preserve"> Islamic </w:t>
      </w:r>
      <w:proofErr w:type="spellStart"/>
      <w:r w:rsidRPr="00136ED0">
        <w:rPr>
          <w:rFonts w:asciiTheme="majorBidi" w:hAnsiTheme="majorBidi" w:cstheme="majorBidi"/>
          <w:sz w:val="19"/>
          <w:szCs w:val="19"/>
          <w:lang w:eastAsia="en-ID"/>
        </w:rPr>
        <w:t>law</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based</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on</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urf</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custom</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analyze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clan-based</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marriages</w:t>
      </w:r>
      <w:proofErr w:type="spellEnd"/>
      <w:r w:rsidRPr="00136ED0">
        <w:rPr>
          <w:rFonts w:asciiTheme="majorBidi" w:hAnsiTheme="majorBidi" w:cstheme="majorBidi"/>
          <w:sz w:val="19"/>
          <w:szCs w:val="19"/>
          <w:lang w:eastAsia="en-ID"/>
        </w:rPr>
        <w:t xml:space="preserve"> in Nagari Tanjung Alai, Solok Regency, </w:t>
      </w:r>
      <w:proofErr w:type="spellStart"/>
      <w:r w:rsidRPr="00136ED0">
        <w:rPr>
          <w:rFonts w:asciiTheme="majorBidi" w:hAnsiTheme="majorBidi" w:cstheme="majorBidi"/>
          <w:sz w:val="19"/>
          <w:szCs w:val="19"/>
          <w:lang w:eastAsia="en-ID"/>
        </w:rPr>
        <w:t>West</w:t>
      </w:r>
      <w:proofErr w:type="spellEnd"/>
      <w:r w:rsidRPr="00136ED0">
        <w:rPr>
          <w:rFonts w:asciiTheme="majorBidi" w:hAnsiTheme="majorBidi" w:cstheme="majorBidi"/>
          <w:sz w:val="19"/>
          <w:szCs w:val="19"/>
          <w:lang w:eastAsia="en-ID"/>
        </w:rPr>
        <w:t xml:space="preserve"> Sumatra? </w:t>
      </w:r>
      <w:proofErr w:type="spellStart"/>
      <w:r w:rsidRPr="00136ED0">
        <w:rPr>
          <w:rFonts w:asciiTheme="majorBidi" w:hAnsiTheme="majorBidi" w:cstheme="majorBidi"/>
          <w:sz w:val="19"/>
          <w:szCs w:val="19"/>
          <w:lang w:eastAsia="en-ID"/>
        </w:rPr>
        <w:t>This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research</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aims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to</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answer</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these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questions</w:t>
      </w:r>
      <w:proofErr w:type="spellEnd"/>
      <w:r w:rsidRPr="00136ED0">
        <w:rPr>
          <w:rFonts w:asciiTheme="majorBidi" w:hAnsiTheme="majorBidi" w:cstheme="majorBidi"/>
          <w:sz w:val="19"/>
          <w:szCs w:val="19"/>
          <w:lang w:eastAsia="en-ID"/>
        </w:rPr>
        <w:t xml:space="preserve">. The study </w:t>
      </w:r>
      <w:proofErr w:type="spellStart"/>
      <w:r w:rsidRPr="00136ED0">
        <w:rPr>
          <w:rFonts w:asciiTheme="majorBidi" w:hAnsiTheme="majorBidi" w:cstheme="majorBidi"/>
          <w:sz w:val="19"/>
          <w:szCs w:val="19"/>
          <w:lang w:eastAsia="en-ID"/>
        </w:rPr>
        <w:t>uses</w:t>
      </w:r>
      <w:proofErr w:type="spellEnd"/>
      <w:r w:rsidRPr="00136ED0">
        <w:rPr>
          <w:rFonts w:asciiTheme="majorBidi" w:hAnsiTheme="majorBidi" w:cstheme="majorBidi"/>
          <w:sz w:val="19"/>
          <w:szCs w:val="19"/>
          <w:lang w:eastAsia="en-ID"/>
        </w:rPr>
        <w:t xml:space="preserve"> a </w:t>
      </w:r>
      <w:proofErr w:type="spellStart"/>
      <w:r w:rsidRPr="00136ED0">
        <w:rPr>
          <w:rFonts w:asciiTheme="majorBidi" w:hAnsiTheme="majorBidi" w:cstheme="majorBidi"/>
          <w:sz w:val="19"/>
          <w:szCs w:val="19"/>
          <w:lang w:eastAsia="en-ID"/>
        </w:rPr>
        <w:t>phenomenological</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approach</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with</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qualitative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methods</w:t>
      </w:r>
      <w:proofErr w:type="spellEnd"/>
      <w:r w:rsidRPr="00136ED0">
        <w:rPr>
          <w:rFonts w:asciiTheme="majorBidi" w:hAnsiTheme="majorBidi" w:cstheme="majorBidi"/>
          <w:sz w:val="19"/>
          <w:szCs w:val="19"/>
          <w:lang w:eastAsia="en-ID"/>
        </w:rPr>
        <w:t xml:space="preserve">. Data </w:t>
      </w:r>
      <w:proofErr w:type="spellStart"/>
      <w:r w:rsidRPr="00136ED0">
        <w:rPr>
          <w:rFonts w:asciiTheme="majorBidi" w:hAnsiTheme="majorBidi" w:cstheme="majorBidi"/>
          <w:sz w:val="19"/>
          <w:szCs w:val="19"/>
          <w:lang w:eastAsia="en-ID"/>
        </w:rPr>
        <w:t>collection</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done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through</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structured</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interviews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with</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local</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traditional</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leaders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and</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community</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members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serving</w:t>
      </w:r>
      <w:proofErr w:type="spellEnd"/>
      <w:r w:rsidRPr="00136ED0">
        <w:rPr>
          <w:rFonts w:asciiTheme="majorBidi" w:hAnsiTheme="majorBidi" w:cstheme="majorBidi"/>
          <w:sz w:val="19"/>
          <w:szCs w:val="19"/>
          <w:lang w:eastAsia="en-ID"/>
        </w:rPr>
        <w:t xml:space="preserve"> as </w:t>
      </w:r>
      <w:proofErr w:type="spellStart"/>
      <w:r w:rsidRPr="00136ED0">
        <w:rPr>
          <w:rFonts w:asciiTheme="majorBidi" w:hAnsiTheme="majorBidi" w:cstheme="majorBidi"/>
          <w:sz w:val="19"/>
          <w:szCs w:val="19"/>
          <w:lang w:eastAsia="en-ID"/>
        </w:rPr>
        <w:t>primary</w:t>
      </w:r>
      <w:proofErr w:type="spellEnd"/>
      <w:r w:rsidRPr="00136ED0">
        <w:rPr>
          <w:rFonts w:asciiTheme="majorBidi" w:hAnsiTheme="majorBidi" w:cstheme="majorBidi"/>
          <w:sz w:val="19"/>
          <w:szCs w:val="19"/>
          <w:lang w:eastAsia="en-ID"/>
        </w:rPr>
        <w:t xml:space="preserve"> data </w:t>
      </w:r>
      <w:proofErr w:type="spellStart"/>
      <w:r w:rsidRPr="00136ED0">
        <w:rPr>
          <w:rFonts w:asciiTheme="majorBidi" w:hAnsiTheme="majorBidi" w:cstheme="majorBidi"/>
          <w:sz w:val="19"/>
          <w:szCs w:val="19"/>
          <w:lang w:eastAsia="en-ID"/>
        </w:rPr>
        <w:t>sources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along</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with</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secondary</w:t>
      </w:r>
      <w:proofErr w:type="spellEnd"/>
      <w:r w:rsidRPr="00136ED0">
        <w:rPr>
          <w:rFonts w:asciiTheme="majorBidi" w:hAnsiTheme="majorBidi" w:cstheme="majorBidi"/>
          <w:sz w:val="19"/>
          <w:szCs w:val="19"/>
          <w:lang w:eastAsia="en-ID"/>
        </w:rPr>
        <w:t xml:space="preserve"> data </w:t>
      </w:r>
      <w:proofErr w:type="spellStart"/>
      <w:r w:rsidRPr="00136ED0">
        <w:rPr>
          <w:rFonts w:asciiTheme="majorBidi" w:hAnsiTheme="majorBidi" w:cstheme="majorBidi"/>
          <w:sz w:val="19"/>
          <w:szCs w:val="19"/>
          <w:lang w:eastAsia="en-ID"/>
        </w:rPr>
        <w:t>sources</w:t>
      </w:r>
      <w:proofErr w:type="spellEnd"/>
      <w:r w:rsidRPr="00136ED0">
        <w:rPr>
          <w:rFonts w:asciiTheme="majorBidi" w:hAnsiTheme="majorBidi" w:cstheme="majorBidi"/>
          <w:sz w:val="19"/>
          <w:szCs w:val="19"/>
          <w:lang w:eastAsia="en-ID"/>
        </w:rPr>
        <w:t xml:space="preserve">. The </w:t>
      </w:r>
      <w:proofErr w:type="spellStart"/>
      <w:r w:rsidRPr="00136ED0">
        <w:rPr>
          <w:rFonts w:asciiTheme="majorBidi" w:hAnsiTheme="majorBidi" w:cstheme="majorBidi"/>
          <w:sz w:val="19"/>
          <w:szCs w:val="19"/>
          <w:lang w:eastAsia="en-ID"/>
        </w:rPr>
        <w:t>results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show</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that</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the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customary</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law</w:t>
      </w:r>
      <w:proofErr w:type="spellEnd"/>
      <w:r w:rsidRPr="00136ED0">
        <w:rPr>
          <w:rFonts w:asciiTheme="majorBidi" w:hAnsiTheme="majorBidi" w:cstheme="majorBidi"/>
          <w:sz w:val="19"/>
          <w:szCs w:val="19"/>
          <w:lang w:eastAsia="en-ID"/>
        </w:rPr>
        <w:t xml:space="preserve"> in Nagari Tanjung Alai, Solok Regency, </w:t>
      </w:r>
      <w:proofErr w:type="spellStart"/>
      <w:r w:rsidRPr="00136ED0">
        <w:rPr>
          <w:rFonts w:asciiTheme="majorBidi" w:hAnsiTheme="majorBidi" w:cstheme="majorBidi"/>
          <w:sz w:val="19"/>
          <w:szCs w:val="19"/>
          <w:lang w:eastAsia="en-ID"/>
        </w:rPr>
        <w:t>prohibits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clan-based</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marriages</w:t>
      </w:r>
      <w:proofErr w:type="spellEnd"/>
      <w:r w:rsidRPr="00136ED0">
        <w:rPr>
          <w:rFonts w:asciiTheme="majorBidi" w:hAnsiTheme="majorBidi" w:cstheme="majorBidi"/>
          <w:sz w:val="19"/>
          <w:szCs w:val="19"/>
          <w:lang w:eastAsia="en-ID"/>
        </w:rPr>
        <w:t xml:space="preserve">. The </w:t>
      </w:r>
      <w:proofErr w:type="spellStart"/>
      <w:r w:rsidRPr="00136ED0">
        <w:rPr>
          <w:rFonts w:asciiTheme="majorBidi" w:hAnsiTheme="majorBidi" w:cstheme="majorBidi"/>
          <w:sz w:val="19"/>
          <w:szCs w:val="19"/>
          <w:lang w:eastAsia="en-ID"/>
        </w:rPr>
        <w:t>prohibition</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categorized</w:t>
      </w:r>
      <w:proofErr w:type="spellEnd"/>
      <w:r w:rsidRPr="00136ED0">
        <w:rPr>
          <w:rFonts w:asciiTheme="majorBidi" w:hAnsiTheme="majorBidi" w:cstheme="majorBidi"/>
          <w:sz w:val="19"/>
          <w:szCs w:val="19"/>
          <w:lang w:eastAsia="en-ID"/>
        </w:rPr>
        <w:t xml:space="preserve"> as '</w:t>
      </w:r>
      <w:proofErr w:type="spellStart"/>
      <w:r w:rsidRPr="00136ED0">
        <w:rPr>
          <w:rFonts w:asciiTheme="majorBidi" w:hAnsiTheme="majorBidi" w:cstheme="majorBidi"/>
          <w:sz w:val="19"/>
          <w:szCs w:val="19"/>
          <w:lang w:eastAsia="en-ID"/>
        </w:rPr>
        <w:t>urf</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shahih</w:t>
      </w:r>
      <w:proofErr w:type="spellEnd"/>
      <w:r w:rsidRPr="00136ED0">
        <w:rPr>
          <w:rFonts w:asciiTheme="majorBidi" w:hAnsiTheme="majorBidi" w:cstheme="majorBidi"/>
          <w:sz w:val="19"/>
          <w:szCs w:val="19"/>
          <w:lang w:eastAsia="en-ID"/>
        </w:rPr>
        <w:t xml:space="preserve"> (valid </w:t>
      </w:r>
      <w:proofErr w:type="spellStart"/>
      <w:r w:rsidRPr="00136ED0">
        <w:rPr>
          <w:rFonts w:asciiTheme="majorBidi" w:hAnsiTheme="majorBidi" w:cstheme="majorBidi"/>
          <w:sz w:val="19"/>
          <w:szCs w:val="19"/>
          <w:lang w:eastAsia="en-ID"/>
        </w:rPr>
        <w:t>custom</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and</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urf</w:t>
      </w:r>
      <w:proofErr w:type="spellEnd"/>
      <w:r w:rsidRPr="00136ED0">
        <w:rPr>
          <w:rFonts w:asciiTheme="majorBidi" w:hAnsiTheme="majorBidi" w:cstheme="majorBidi"/>
          <w:sz w:val="19"/>
          <w:szCs w:val="19"/>
          <w:lang w:eastAsia="en-ID"/>
        </w:rPr>
        <w:t xml:space="preserve"> fasid (invalid </w:t>
      </w:r>
      <w:proofErr w:type="spellStart"/>
      <w:r w:rsidRPr="00136ED0">
        <w:rPr>
          <w:rFonts w:asciiTheme="majorBidi" w:hAnsiTheme="majorBidi" w:cstheme="majorBidi"/>
          <w:sz w:val="19"/>
          <w:szCs w:val="19"/>
          <w:lang w:eastAsia="en-ID"/>
        </w:rPr>
        <w:t>custom</w:t>
      </w:r>
      <w:proofErr w:type="spellEnd"/>
      <w:r w:rsidRPr="00136ED0">
        <w:rPr>
          <w:rFonts w:asciiTheme="majorBidi" w:hAnsiTheme="majorBidi" w:cstheme="majorBidi"/>
          <w:sz w:val="19"/>
          <w:szCs w:val="19"/>
          <w:lang w:eastAsia="en-ID"/>
        </w:rPr>
        <w:t>). '</w:t>
      </w:r>
      <w:proofErr w:type="spellStart"/>
      <w:r w:rsidRPr="00136ED0">
        <w:rPr>
          <w:rFonts w:asciiTheme="majorBidi" w:hAnsiTheme="majorBidi" w:cstheme="majorBidi"/>
          <w:sz w:val="19"/>
          <w:szCs w:val="19"/>
          <w:lang w:eastAsia="en-ID"/>
        </w:rPr>
        <w:t>Urf</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shahih</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applies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if</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the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marriage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avoids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marrying</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mahrams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relatives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forbidden</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to</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marry</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according</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to</w:t>
      </w:r>
      <w:proofErr w:type="spellEnd"/>
      <w:r w:rsidRPr="00136ED0">
        <w:rPr>
          <w:rFonts w:asciiTheme="majorBidi" w:hAnsiTheme="majorBidi" w:cstheme="majorBidi"/>
          <w:sz w:val="19"/>
          <w:szCs w:val="19"/>
          <w:lang w:eastAsia="en-ID"/>
        </w:rPr>
        <w:t xml:space="preserve"> Islamic </w:t>
      </w:r>
      <w:proofErr w:type="spellStart"/>
      <w:r w:rsidRPr="00136ED0">
        <w:rPr>
          <w:rFonts w:asciiTheme="majorBidi" w:hAnsiTheme="majorBidi" w:cstheme="majorBidi"/>
          <w:sz w:val="19"/>
          <w:szCs w:val="19"/>
          <w:lang w:eastAsia="en-ID"/>
        </w:rPr>
        <w:t>law</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and</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urf</w:t>
      </w:r>
      <w:proofErr w:type="spellEnd"/>
      <w:r w:rsidRPr="00136ED0">
        <w:rPr>
          <w:rFonts w:asciiTheme="majorBidi" w:hAnsiTheme="majorBidi" w:cstheme="majorBidi"/>
          <w:sz w:val="19"/>
          <w:szCs w:val="19"/>
          <w:lang w:eastAsia="en-ID"/>
        </w:rPr>
        <w:t xml:space="preserve"> fasid </w:t>
      </w:r>
      <w:proofErr w:type="spellStart"/>
      <w:r w:rsidRPr="00136ED0">
        <w:rPr>
          <w:rFonts w:asciiTheme="majorBidi" w:hAnsiTheme="majorBidi" w:cstheme="majorBidi"/>
          <w:sz w:val="19"/>
          <w:szCs w:val="19"/>
          <w:lang w:eastAsia="en-ID"/>
        </w:rPr>
        <w:t>applies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if</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the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marriage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involves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mahrams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with</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the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sanction</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of</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losing</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inheritance</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rights</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which</w:t>
      </w:r>
      <w:proofErr w:type="spellEnd"/>
      <w:r w:rsidRPr="00136ED0">
        <w:rPr>
          <w:rFonts w:asciiTheme="majorBidi" w:hAnsiTheme="majorBidi" w:cstheme="majorBidi"/>
          <w:sz w:val="19"/>
          <w:szCs w:val="19"/>
          <w:lang w:eastAsia="en-ID"/>
        </w:rPr>
        <w:t xml:space="preserve"> </w:t>
      </w:r>
      <w:proofErr w:type="spellStart"/>
      <w:r w:rsidRPr="00136ED0">
        <w:rPr>
          <w:rFonts w:asciiTheme="majorBidi" w:hAnsiTheme="majorBidi" w:cstheme="majorBidi"/>
          <w:sz w:val="19"/>
          <w:szCs w:val="19"/>
          <w:lang w:eastAsia="en-ID"/>
        </w:rPr>
        <w:t>contradicts</w:t>
      </w:r>
      <w:proofErr w:type="spellEnd"/>
      <w:r w:rsidRPr="00136ED0">
        <w:rPr>
          <w:rFonts w:asciiTheme="majorBidi" w:hAnsiTheme="majorBidi" w:cstheme="majorBidi"/>
          <w:sz w:val="19"/>
          <w:szCs w:val="19"/>
          <w:lang w:eastAsia="en-ID"/>
        </w:rPr>
        <w:t xml:space="preserve"> Islamic </w:t>
      </w:r>
      <w:proofErr w:type="spellStart"/>
      <w:r w:rsidRPr="00136ED0">
        <w:rPr>
          <w:rFonts w:asciiTheme="majorBidi" w:hAnsiTheme="majorBidi" w:cstheme="majorBidi"/>
          <w:sz w:val="19"/>
          <w:szCs w:val="19"/>
          <w:lang w:eastAsia="en-ID"/>
        </w:rPr>
        <w:t>law</w:t>
      </w:r>
      <w:proofErr w:type="spellEnd"/>
      <w:r w:rsidRPr="00136ED0">
        <w:rPr>
          <w:rFonts w:asciiTheme="majorBidi" w:hAnsiTheme="majorBidi" w:cstheme="majorBidi"/>
          <w:sz w:val="19"/>
          <w:szCs w:val="19"/>
          <w:lang w:eastAsia="en-ID"/>
        </w:rPr>
        <w:t>.</w:t>
      </w:r>
    </w:p>
    <w:p w14:paraId="6B3E8F1B" w14:textId="77777777" w:rsidR="00143C2B" w:rsidRPr="009D2CD7" w:rsidRDefault="00143C2B" w:rsidP="00143C2B">
      <w:pPr>
        <w:spacing w:before="100" w:beforeAutospacing="1" w:after="100" w:afterAutospacing="1" w:line="240" w:lineRule="auto"/>
        <w:ind w:left="2127"/>
        <w:jc w:val="both"/>
        <w:rPr>
          <w:rFonts w:asciiTheme="majorBidi" w:hAnsiTheme="majorBidi" w:cstheme="majorBidi"/>
          <w:sz w:val="19"/>
          <w:szCs w:val="19"/>
          <w:lang w:eastAsia="en-ID"/>
        </w:rPr>
      </w:pPr>
      <w:proofErr w:type="spellStart"/>
      <w:r w:rsidRPr="000C465F">
        <w:rPr>
          <w:rFonts w:asciiTheme="majorBidi" w:hAnsiTheme="majorBidi" w:cstheme="majorBidi"/>
          <w:b/>
          <w:bCs/>
          <w:sz w:val="19"/>
          <w:szCs w:val="19"/>
        </w:rPr>
        <w:t>Keywords</w:t>
      </w:r>
      <w:proofErr w:type="spellEnd"/>
      <w:r w:rsidRPr="000C465F">
        <w:rPr>
          <w:rFonts w:asciiTheme="majorBidi" w:hAnsiTheme="majorBidi" w:cstheme="majorBidi"/>
          <w:sz w:val="19"/>
          <w:szCs w:val="19"/>
        </w:rPr>
        <w:t xml:space="preserve">: </w:t>
      </w:r>
      <w:proofErr w:type="spellStart"/>
      <w:r w:rsidRPr="003D2A43">
        <w:rPr>
          <w:rFonts w:asciiTheme="majorBidi" w:hAnsiTheme="majorBidi" w:cstheme="majorBidi"/>
          <w:i/>
          <w:iCs/>
          <w:sz w:val="19"/>
          <w:szCs w:val="19"/>
        </w:rPr>
        <w:t>Same-clan</w:t>
      </w:r>
      <w:proofErr w:type="spellEnd"/>
      <w:r w:rsidRPr="003D2A43">
        <w:rPr>
          <w:rFonts w:asciiTheme="majorBidi" w:hAnsiTheme="majorBidi" w:cstheme="majorBidi"/>
          <w:i/>
          <w:iCs/>
          <w:sz w:val="19"/>
          <w:szCs w:val="19"/>
        </w:rPr>
        <w:t xml:space="preserve"> </w:t>
      </w:r>
      <w:proofErr w:type="spellStart"/>
      <w:r w:rsidRPr="003D2A43">
        <w:rPr>
          <w:rFonts w:asciiTheme="majorBidi" w:hAnsiTheme="majorBidi" w:cstheme="majorBidi"/>
          <w:i/>
          <w:iCs/>
          <w:sz w:val="19"/>
          <w:szCs w:val="19"/>
        </w:rPr>
        <w:t>marriage</w:t>
      </w:r>
      <w:proofErr w:type="spellEnd"/>
      <w:r w:rsidRPr="003D2A43">
        <w:rPr>
          <w:rFonts w:asciiTheme="majorBidi" w:hAnsiTheme="majorBidi" w:cstheme="majorBidi"/>
          <w:i/>
          <w:iCs/>
          <w:sz w:val="19"/>
          <w:szCs w:val="19"/>
        </w:rPr>
        <w:t xml:space="preserve">, </w:t>
      </w:r>
      <w:proofErr w:type="spellStart"/>
      <w:r w:rsidRPr="003D2A43">
        <w:rPr>
          <w:rFonts w:asciiTheme="majorBidi" w:hAnsiTheme="majorBidi" w:cstheme="majorBidi"/>
          <w:i/>
          <w:iCs/>
          <w:sz w:val="19"/>
          <w:szCs w:val="19"/>
          <w:lang w:val="en-US"/>
        </w:rPr>
        <w:t>Minang</w:t>
      </w:r>
      <w:proofErr w:type="spellEnd"/>
      <w:r w:rsidRPr="003D2A43">
        <w:rPr>
          <w:rFonts w:asciiTheme="majorBidi" w:hAnsiTheme="majorBidi" w:cstheme="majorBidi"/>
          <w:i/>
          <w:iCs/>
          <w:sz w:val="19"/>
          <w:szCs w:val="19"/>
          <w:lang w:val="en-US"/>
        </w:rPr>
        <w:t xml:space="preserve"> </w:t>
      </w:r>
      <w:proofErr w:type="spellStart"/>
      <w:r w:rsidRPr="003D2A43">
        <w:rPr>
          <w:rFonts w:asciiTheme="majorBidi" w:hAnsiTheme="majorBidi" w:cstheme="majorBidi"/>
          <w:i/>
          <w:iCs/>
          <w:sz w:val="19"/>
          <w:szCs w:val="19"/>
          <w:lang w:val="en-US"/>
        </w:rPr>
        <w:t>Kabau</w:t>
      </w:r>
      <w:proofErr w:type="spellEnd"/>
      <w:r w:rsidRPr="003D2A43">
        <w:rPr>
          <w:rFonts w:asciiTheme="majorBidi" w:hAnsiTheme="majorBidi" w:cstheme="majorBidi"/>
          <w:i/>
          <w:iCs/>
          <w:sz w:val="19"/>
          <w:szCs w:val="19"/>
          <w:lang w:val="en-US"/>
        </w:rPr>
        <w:t xml:space="preserve">, </w:t>
      </w:r>
      <w:proofErr w:type="spellStart"/>
      <w:r w:rsidRPr="003D2A43">
        <w:rPr>
          <w:rFonts w:asciiTheme="majorBidi" w:hAnsiTheme="majorBidi" w:cstheme="majorBidi"/>
          <w:i/>
          <w:iCs/>
          <w:sz w:val="19"/>
          <w:szCs w:val="19"/>
        </w:rPr>
        <w:t>urf</w:t>
      </w:r>
      <w:proofErr w:type="spellEnd"/>
    </w:p>
    <w:p w14:paraId="5A04E802" w14:textId="77777777" w:rsidR="00143C2B" w:rsidRPr="009D2CD7" w:rsidRDefault="00143C2B" w:rsidP="00143C2B">
      <w:pPr>
        <w:spacing w:line="240" w:lineRule="auto"/>
        <w:ind w:left="2127"/>
        <w:jc w:val="both"/>
        <w:rPr>
          <w:rFonts w:asciiTheme="majorBidi" w:hAnsiTheme="majorBidi" w:cstheme="majorBidi"/>
          <w:sz w:val="19"/>
          <w:szCs w:val="19"/>
        </w:rPr>
      </w:pPr>
      <w:proofErr w:type="spellStart"/>
      <w:r w:rsidRPr="000C465F">
        <w:rPr>
          <w:rFonts w:asciiTheme="majorBidi" w:eastAsia="Calibri" w:hAnsiTheme="majorBidi" w:cstheme="majorBidi"/>
          <w:b/>
          <w:sz w:val="19"/>
          <w:szCs w:val="19"/>
          <w:lang w:val="en-US" w:eastAsia="en-US"/>
        </w:rPr>
        <w:t>Abstrak</w:t>
      </w:r>
      <w:proofErr w:type="spellEnd"/>
      <w:r w:rsidRPr="000C465F">
        <w:rPr>
          <w:rFonts w:asciiTheme="majorBidi" w:eastAsia="Calibri" w:hAnsiTheme="majorBidi" w:cstheme="majorBidi"/>
          <w:b/>
          <w:sz w:val="19"/>
          <w:szCs w:val="19"/>
          <w:lang w:val="en-US" w:eastAsia="en-US"/>
        </w:rPr>
        <w:t>.</w:t>
      </w:r>
      <w:r w:rsidRPr="000C465F">
        <w:rPr>
          <w:rFonts w:asciiTheme="majorBidi" w:eastAsia="Calibri" w:hAnsiTheme="majorBidi" w:cstheme="majorBidi"/>
          <w:sz w:val="19"/>
          <w:szCs w:val="19"/>
          <w:lang w:val="en-US" w:eastAsia="en-US"/>
        </w:rPr>
        <w:t xml:space="preserve"> </w:t>
      </w:r>
      <w:r w:rsidRPr="000C465F">
        <w:rPr>
          <w:rFonts w:asciiTheme="majorBidi" w:hAnsiTheme="majorBidi" w:cstheme="majorBidi"/>
          <w:sz w:val="19"/>
          <w:szCs w:val="19"/>
        </w:rPr>
        <w:t xml:space="preserve">Perkawinan merupakan tindakan yang paling penting dalam kehidupan manusia. Allah SWT menciptakan makhluk-Nya dengan berpasang-pasangan, dan perkawinan akan bernilai ibadah jika dilakukan sesuai dengan </w:t>
      </w:r>
      <w:proofErr w:type="spellStart"/>
      <w:r w:rsidRPr="000C465F">
        <w:rPr>
          <w:rFonts w:asciiTheme="majorBidi" w:hAnsiTheme="majorBidi" w:cstheme="majorBidi"/>
          <w:sz w:val="19"/>
          <w:szCs w:val="19"/>
        </w:rPr>
        <w:t>syari’at</w:t>
      </w:r>
      <w:proofErr w:type="spellEnd"/>
      <w:r w:rsidRPr="000C465F">
        <w:rPr>
          <w:rFonts w:asciiTheme="majorBidi" w:hAnsiTheme="majorBidi" w:cstheme="majorBidi"/>
          <w:sz w:val="19"/>
          <w:szCs w:val="19"/>
        </w:rPr>
        <w:t xml:space="preserve"> yang sudah ditentukan oleh Allah Swt.. Perkawinan menurut adat di Nagari Tanjung Alai perkawinan harus dilakukan dengan yang berbeda suku, atau dilarang nikah dengan satu suku atau biasa disebut (kawin </w:t>
      </w:r>
      <w:proofErr w:type="spellStart"/>
      <w:r w:rsidRPr="000C465F">
        <w:rPr>
          <w:rFonts w:asciiTheme="majorBidi" w:hAnsiTheme="majorBidi" w:cstheme="majorBidi"/>
          <w:i/>
          <w:iCs/>
          <w:sz w:val="19"/>
          <w:szCs w:val="19"/>
        </w:rPr>
        <w:t>sasuku</w:t>
      </w:r>
      <w:proofErr w:type="spellEnd"/>
      <w:r w:rsidRPr="000C465F">
        <w:rPr>
          <w:rFonts w:asciiTheme="majorBidi" w:hAnsiTheme="majorBidi" w:cstheme="majorBidi"/>
          <w:sz w:val="19"/>
          <w:szCs w:val="19"/>
        </w:rPr>
        <w:t xml:space="preserve">) bahkan jika tetap dilakukan maka sanksinya diputus hak warisnya. Rumusan masalah penelitian ini adalah Bagaimana sistem perkawinan hukum adat di Nagari Tanjung Alai Kabupaten Solok Sumatra Barat dan Bagaimana analisis hukum Islam berdasarkan </w:t>
      </w:r>
      <w:proofErr w:type="spellStart"/>
      <w:r w:rsidRPr="000C465F">
        <w:rPr>
          <w:rFonts w:asciiTheme="majorBidi" w:hAnsiTheme="majorBidi" w:cstheme="majorBidi"/>
          <w:i/>
          <w:iCs/>
          <w:sz w:val="19"/>
          <w:szCs w:val="19"/>
        </w:rPr>
        <w:t>urf</w:t>
      </w:r>
      <w:proofErr w:type="spellEnd"/>
      <w:r w:rsidRPr="000C465F">
        <w:rPr>
          <w:rFonts w:asciiTheme="majorBidi" w:hAnsiTheme="majorBidi" w:cstheme="majorBidi"/>
          <w:sz w:val="19"/>
          <w:szCs w:val="19"/>
        </w:rPr>
        <w:t xml:space="preserve"> terhadap perkawinan </w:t>
      </w:r>
      <w:proofErr w:type="spellStart"/>
      <w:r w:rsidRPr="000C465F">
        <w:rPr>
          <w:rFonts w:asciiTheme="majorBidi" w:hAnsiTheme="majorBidi" w:cstheme="majorBidi"/>
          <w:sz w:val="19"/>
          <w:szCs w:val="19"/>
        </w:rPr>
        <w:t>sasuku</w:t>
      </w:r>
      <w:proofErr w:type="spellEnd"/>
      <w:r w:rsidRPr="000C465F">
        <w:rPr>
          <w:rFonts w:asciiTheme="majorBidi" w:hAnsiTheme="majorBidi" w:cstheme="majorBidi"/>
          <w:sz w:val="19"/>
          <w:szCs w:val="19"/>
        </w:rPr>
        <w:t xml:space="preserve"> di Nagari Tanjung Alai Kabupaten Solok Sumatra Barat. Penelitian ini bertujuan untuk menjawab rumusan masalah tersebut. Penelitian ini menggunakan pendekatan fenomenologi dengan metode kualitatif. Pengumpulan data melalui wawancara terstruktur dengan tokoh adat dan masyarakat setempat dan menjadi sumber data primer dan sumber data sekundernya. Hasil penelitian menunjukkan bahwa Hukum Adat di Nagari Tanjung Alai Kabupaten Solok melarang perkawinan </w:t>
      </w:r>
      <w:proofErr w:type="spellStart"/>
      <w:r w:rsidRPr="000C465F">
        <w:rPr>
          <w:rFonts w:asciiTheme="majorBidi" w:hAnsiTheme="majorBidi" w:cstheme="majorBidi"/>
          <w:i/>
          <w:iCs/>
          <w:sz w:val="19"/>
          <w:szCs w:val="19"/>
        </w:rPr>
        <w:t>sasuku</w:t>
      </w:r>
      <w:proofErr w:type="spellEnd"/>
      <w:r w:rsidRPr="000C465F">
        <w:rPr>
          <w:rFonts w:asciiTheme="majorBidi" w:hAnsiTheme="majorBidi" w:cstheme="majorBidi"/>
          <w:i/>
          <w:iCs/>
          <w:sz w:val="19"/>
          <w:szCs w:val="19"/>
        </w:rPr>
        <w:t xml:space="preserve">. </w:t>
      </w:r>
      <w:r w:rsidRPr="000C465F">
        <w:rPr>
          <w:rFonts w:asciiTheme="majorBidi" w:hAnsiTheme="majorBidi" w:cstheme="majorBidi"/>
          <w:sz w:val="19"/>
          <w:szCs w:val="19"/>
        </w:rPr>
        <w:t xml:space="preserve">Larangan perkawinan </w:t>
      </w:r>
      <w:proofErr w:type="spellStart"/>
      <w:r w:rsidRPr="000C465F">
        <w:rPr>
          <w:rFonts w:asciiTheme="majorBidi" w:hAnsiTheme="majorBidi" w:cstheme="majorBidi"/>
          <w:sz w:val="19"/>
          <w:szCs w:val="19"/>
        </w:rPr>
        <w:t>sasuku</w:t>
      </w:r>
      <w:proofErr w:type="spellEnd"/>
      <w:r w:rsidRPr="000C465F">
        <w:rPr>
          <w:rFonts w:asciiTheme="majorBidi" w:hAnsiTheme="majorBidi" w:cstheme="majorBidi"/>
          <w:sz w:val="19"/>
          <w:szCs w:val="19"/>
        </w:rPr>
        <w:t xml:space="preserve"> yang berlaku di Nagari Tanjung Alai Kabupaten Solok dikategorikan </w:t>
      </w:r>
      <w:proofErr w:type="spellStart"/>
      <w:r w:rsidRPr="000C465F">
        <w:rPr>
          <w:rFonts w:asciiTheme="majorBidi" w:hAnsiTheme="majorBidi" w:cstheme="majorBidi"/>
          <w:sz w:val="19"/>
          <w:szCs w:val="19"/>
        </w:rPr>
        <w:t>urf</w:t>
      </w:r>
      <w:proofErr w:type="spellEnd"/>
      <w:r w:rsidRPr="000C465F">
        <w:rPr>
          <w:rFonts w:asciiTheme="majorBidi" w:hAnsiTheme="majorBidi" w:cstheme="majorBidi"/>
          <w:sz w:val="19"/>
          <w:szCs w:val="19"/>
        </w:rPr>
        <w:t xml:space="preserve"> </w:t>
      </w:r>
      <w:proofErr w:type="spellStart"/>
      <w:r w:rsidRPr="000C465F">
        <w:rPr>
          <w:rFonts w:asciiTheme="majorBidi" w:hAnsiTheme="majorBidi" w:cstheme="majorBidi"/>
          <w:sz w:val="19"/>
          <w:szCs w:val="19"/>
        </w:rPr>
        <w:t>shahih</w:t>
      </w:r>
      <w:proofErr w:type="spellEnd"/>
      <w:r w:rsidRPr="000C465F">
        <w:rPr>
          <w:rFonts w:asciiTheme="majorBidi" w:hAnsiTheme="majorBidi" w:cstheme="majorBidi"/>
          <w:sz w:val="19"/>
          <w:szCs w:val="19"/>
        </w:rPr>
        <w:t xml:space="preserve"> dan </w:t>
      </w:r>
      <w:proofErr w:type="spellStart"/>
      <w:r w:rsidRPr="000C465F">
        <w:rPr>
          <w:rFonts w:asciiTheme="majorBidi" w:hAnsiTheme="majorBidi" w:cstheme="majorBidi"/>
          <w:sz w:val="19"/>
          <w:szCs w:val="19"/>
        </w:rPr>
        <w:t>urf</w:t>
      </w:r>
      <w:proofErr w:type="spellEnd"/>
      <w:r w:rsidRPr="000C465F">
        <w:rPr>
          <w:rFonts w:asciiTheme="majorBidi" w:hAnsiTheme="majorBidi" w:cstheme="majorBidi"/>
          <w:sz w:val="19"/>
          <w:szCs w:val="19"/>
        </w:rPr>
        <w:t xml:space="preserve"> fasid, </w:t>
      </w:r>
      <w:proofErr w:type="spellStart"/>
      <w:r w:rsidRPr="000C465F">
        <w:rPr>
          <w:rFonts w:asciiTheme="majorBidi" w:hAnsiTheme="majorBidi" w:cstheme="majorBidi"/>
          <w:sz w:val="19"/>
          <w:szCs w:val="19"/>
        </w:rPr>
        <w:t>urf</w:t>
      </w:r>
      <w:proofErr w:type="spellEnd"/>
      <w:r w:rsidRPr="000C465F">
        <w:rPr>
          <w:rFonts w:asciiTheme="majorBidi" w:hAnsiTheme="majorBidi" w:cstheme="majorBidi"/>
          <w:sz w:val="19"/>
          <w:szCs w:val="19"/>
        </w:rPr>
        <w:t xml:space="preserve"> </w:t>
      </w:r>
      <w:proofErr w:type="spellStart"/>
      <w:r w:rsidRPr="000C465F">
        <w:rPr>
          <w:rFonts w:asciiTheme="majorBidi" w:hAnsiTheme="majorBidi" w:cstheme="majorBidi"/>
          <w:sz w:val="19"/>
          <w:szCs w:val="19"/>
        </w:rPr>
        <w:t>shahih</w:t>
      </w:r>
      <w:proofErr w:type="spellEnd"/>
      <w:r w:rsidRPr="000C465F">
        <w:rPr>
          <w:rFonts w:asciiTheme="majorBidi" w:hAnsiTheme="majorBidi" w:cstheme="majorBidi"/>
          <w:sz w:val="19"/>
          <w:szCs w:val="19"/>
        </w:rPr>
        <w:t xml:space="preserve"> apabila perkawinan dilakukan dengan tidak menikahi mahram yang dilarang sesuai syariat Islam dan dikategorikan </w:t>
      </w:r>
      <w:proofErr w:type="spellStart"/>
      <w:r w:rsidRPr="000C465F">
        <w:rPr>
          <w:rFonts w:asciiTheme="majorBidi" w:hAnsiTheme="majorBidi" w:cstheme="majorBidi"/>
          <w:sz w:val="19"/>
          <w:szCs w:val="19"/>
        </w:rPr>
        <w:t>urf</w:t>
      </w:r>
      <w:proofErr w:type="spellEnd"/>
      <w:r w:rsidRPr="000C465F">
        <w:rPr>
          <w:rFonts w:asciiTheme="majorBidi" w:hAnsiTheme="majorBidi" w:cstheme="majorBidi"/>
          <w:sz w:val="19"/>
          <w:szCs w:val="19"/>
        </w:rPr>
        <w:t xml:space="preserve"> fasid apabila menikahi mahram yang dilarang dan sanksi yang diberikan apabila melakukan perkawinan </w:t>
      </w:r>
      <w:proofErr w:type="spellStart"/>
      <w:r w:rsidRPr="000C465F">
        <w:rPr>
          <w:rFonts w:asciiTheme="majorBidi" w:hAnsiTheme="majorBidi" w:cstheme="majorBidi"/>
          <w:i/>
          <w:iCs/>
          <w:sz w:val="19"/>
          <w:szCs w:val="19"/>
        </w:rPr>
        <w:t>sasuku</w:t>
      </w:r>
      <w:proofErr w:type="spellEnd"/>
      <w:r w:rsidRPr="000C465F">
        <w:rPr>
          <w:rFonts w:asciiTheme="majorBidi" w:hAnsiTheme="majorBidi" w:cstheme="majorBidi"/>
          <w:sz w:val="19"/>
          <w:szCs w:val="19"/>
        </w:rPr>
        <w:t xml:space="preserve"> yaitu putusnya hak waris yang bertentangan dengan </w:t>
      </w:r>
      <w:proofErr w:type="spellStart"/>
      <w:r w:rsidRPr="000C465F">
        <w:rPr>
          <w:rFonts w:asciiTheme="majorBidi" w:hAnsiTheme="majorBidi" w:cstheme="majorBidi"/>
          <w:sz w:val="19"/>
          <w:szCs w:val="19"/>
        </w:rPr>
        <w:t>syari’at</w:t>
      </w:r>
      <w:proofErr w:type="spellEnd"/>
      <w:r w:rsidRPr="000C465F">
        <w:rPr>
          <w:rFonts w:asciiTheme="majorBidi" w:hAnsiTheme="majorBidi" w:cstheme="majorBidi"/>
          <w:sz w:val="19"/>
          <w:szCs w:val="19"/>
        </w:rPr>
        <w:t xml:space="preserve"> Islam.</w:t>
      </w:r>
    </w:p>
    <w:p w14:paraId="09456F78" w14:textId="77777777" w:rsidR="00143C2B" w:rsidRPr="006121F8" w:rsidRDefault="00143C2B" w:rsidP="00143C2B">
      <w:pPr>
        <w:pStyle w:val="PROSIDING-KATAKUNCI"/>
        <w:rPr>
          <w:b w:val="0"/>
          <w:bCs w:val="0"/>
          <w:i/>
          <w:iCs/>
          <w:szCs w:val="19"/>
          <w:lang w:val="en-US"/>
        </w:rPr>
      </w:pPr>
      <w:r w:rsidRPr="006121F8">
        <w:rPr>
          <w:szCs w:val="19"/>
        </w:rPr>
        <w:t xml:space="preserve">Kata Kunci: </w:t>
      </w:r>
      <w:proofErr w:type="spellStart"/>
      <w:r>
        <w:rPr>
          <w:b w:val="0"/>
          <w:bCs w:val="0"/>
          <w:i/>
          <w:iCs/>
          <w:szCs w:val="19"/>
          <w:lang w:val="en-US"/>
        </w:rPr>
        <w:t>Perkawinan</w:t>
      </w:r>
      <w:proofErr w:type="spellEnd"/>
      <w:r>
        <w:rPr>
          <w:b w:val="0"/>
          <w:bCs w:val="0"/>
          <w:i/>
          <w:iCs/>
          <w:szCs w:val="19"/>
          <w:lang w:val="en-US"/>
        </w:rPr>
        <w:t xml:space="preserve"> </w:t>
      </w:r>
      <w:proofErr w:type="spellStart"/>
      <w:r>
        <w:rPr>
          <w:b w:val="0"/>
          <w:bCs w:val="0"/>
          <w:i/>
          <w:iCs/>
          <w:szCs w:val="19"/>
          <w:lang w:val="en-US"/>
        </w:rPr>
        <w:t>sasuku</w:t>
      </w:r>
      <w:proofErr w:type="spellEnd"/>
      <w:r>
        <w:rPr>
          <w:b w:val="0"/>
          <w:bCs w:val="0"/>
          <w:i/>
          <w:iCs/>
          <w:szCs w:val="19"/>
          <w:lang w:val="en-US"/>
        </w:rPr>
        <w:t xml:space="preserve">, Minangkabau, </w:t>
      </w:r>
      <w:proofErr w:type="spellStart"/>
      <w:r>
        <w:rPr>
          <w:b w:val="0"/>
          <w:bCs w:val="0"/>
          <w:i/>
          <w:iCs/>
          <w:szCs w:val="19"/>
          <w:lang w:val="en-US"/>
        </w:rPr>
        <w:t>urf</w:t>
      </w:r>
      <w:proofErr w:type="spellEnd"/>
      <w:r>
        <w:rPr>
          <w:b w:val="0"/>
          <w:bCs w:val="0"/>
          <w:i/>
          <w:iCs/>
          <w:szCs w:val="19"/>
          <w:lang w:val="en-US"/>
        </w:rPr>
        <w:br w:type="page"/>
      </w:r>
    </w:p>
    <w:p w14:paraId="47D200CC" w14:textId="77777777" w:rsidR="00143C2B" w:rsidRPr="00B02F65" w:rsidRDefault="00143C2B" w:rsidP="00143C2B">
      <w:pPr>
        <w:pStyle w:val="PROSIDING-SECTION"/>
      </w:pPr>
      <w:r w:rsidRPr="00B02F65">
        <w:lastRenderedPageBreak/>
        <w:t>Pendahuluan</w:t>
      </w:r>
    </w:p>
    <w:p w14:paraId="5E756068" w14:textId="77777777" w:rsidR="00143C2B" w:rsidRPr="00D962C2" w:rsidRDefault="00143C2B" w:rsidP="00D16FDD">
      <w:pPr>
        <w:pStyle w:val="PROSIDING-ISIPARAGRAF"/>
        <w:ind w:firstLine="0"/>
      </w:pPr>
      <w:r w:rsidRPr="00D962C2">
        <w:t xml:space="preserve">Allah SWT menciptakan makhluk-Nya dengan berpasang-pasangan </w:t>
      </w:r>
      <w:proofErr w:type="spellStart"/>
      <w:r w:rsidRPr="00D962C2">
        <w:t>diantara</w:t>
      </w:r>
      <w:proofErr w:type="spellEnd"/>
      <w:r w:rsidRPr="00D962C2">
        <w:t xml:space="preserve"> perempuan dan laki-laki dari suatu perkawinan. Tiap tindakan orang muslim khususnya perkawinan sering ada unsur ibadah bila dilaksanakan dengan landasan kepercayaan kepada Allah, bila Allah membolehkan serta unsur muamalah berkenaan terhadap hak individu lainnya. Sehingga perkawinan perlu sah dimata hukum agama bersamaan dengan tuntutan Allah SWT.</w:t>
      </w:r>
    </w:p>
    <w:p w14:paraId="58006EDD" w14:textId="717C326C" w:rsidR="00143C2B" w:rsidRPr="00D962C2" w:rsidRDefault="00143C2B" w:rsidP="00143C2B">
      <w:pPr>
        <w:pStyle w:val="PROSIDING-ISIPARAGRAF"/>
      </w:pPr>
      <w:r w:rsidRPr="00D962C2">
        <w:t xml:space="preserve">Berdasarkan Pasal 1 </w:t>
      </w:r>
      <w:proofErr w:type="spellStart"/>
      <w:r w:rsidRPr="00D962C2">
        <w:t>Undang-Undang</w:t>
      </w:r>
      <w:proofErr w:type="spellEnd"/>
      <w:r w:rsidRPr="00D962C2">
        <w:t xml:space="preserve"> Nomor 1 Tahun 1974 tentang Perkawinan, perkawinan didefinisikan sebagai ikatan lahir dan batin antara seorang pria dan seorang wanita sebagai suami istri, dengan tujuan membentuk keluarga yang bahagia dan kekal, berlandaskan kepercayaan kepada Tuhan Yang Maha Esa. Perkawinan dianggap sebagai akad yang mencakup aspek-aspek umum dari kata nikah atau </w:t>
      </w:r>
      <w:proofErr w:type="spellStart"/>
      <w:r w:rsidRPr="00D962C2">
        <w:t>tazwīj</w:t>
      </w:r>
      <w:proofErr w:type="spellEnd"/>
      <w:r w:rsidRPr="00D962C2">
        <w:t>, serta merupakan ucapan seremonial yang sakral.</w:t>
      </w:r>
      <w:sdt>
        <w:sdtPr>
          <w:rPr>
            <w:color w:val="000000"/>
          </w:rPr>
          <w:tag w:val="MENDELEY_CITATION_v3_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"/>
          <w:id w:val="-1327896115"/>
          <w:placeholder>
            <w:docPart w:val="E9110D88791345D98366CEF14FEE9C9D"/>
          </w:placeholder>
        </w:sdtPr>
        <w:sdtContent>
          <w:r w:rsidR="00D16FDD" w:rsidRPr="00D16FDD">
            <w:rPr>
              <w:color w:val="000000"/>
            </w:rPr>
            <w:t>(Sahrani, 2014)</w:t>
          </w:r>
        </w:sdtContent>
      </w:sdt>
      <w:r w:rsidRPr="00D962C2">
        <w:t xml:space="preserve"> Sedangkan menurut Kompilasi Hukum Islam (KHI), pernikahan adalah akad yang sangat kuat (</w:t>
      </w:r>
      <w:proofErr w:type="spellStart"/>
      <w:r w:rsidRPr="00D962C2">
        <w:t>Mitsaqan</w:t>
      </w:r>
      <w:proofErr w:type="spellEnd"/>
      <w:r w:rsidRPr="00D962C2">
        <w:t xml:space="preserve"> </w:t>
      </w:r>
      <w:proofErr w:type="spellStart"/>
      <w:r w:rsidRPr="00D962C2">
        <w:t>galizhan</w:t>
      </w:r>
      <w:proofErr w:type="spellEnd"/>
      <w:r w:rsidRPr="00D962C2">
        <w:t xml:space="preserve">) untuk menaati perintah Allah dan menunaikannya sebagai bentuk ibadah, guna mewujudkan kehidupan rumah tangga yang sakinah, </w:t>
      </w:r>
      <w:proofErr w:type="spellStart"/>
      <w:r w:rsidRPr="00D962C2">
        <w:t>mawaddah</w:t>
      </w:r>
      <w:proofErr w:type="spellEnd"/>
      <w:r w:rsidRPr="00D962C2">
        <w:t xml:space="preserve">, dan </w:t>
      </w:r>
      <w:proofErr w:type="spellStart"/>
      <w:r w:rsidRPr="00D962C2">
        <w:t>warrahmah</w:t>
      </w:r>
      <w:proofErr w:type="spellEnd"/>
    </w:p>
    <w:p w14:paraId="23AA0282" w14:textId="1DFE413D" w:rsidR="00143C2B" w:rsidRPr="00847DA0" w:rsidRDefault="00143C2B" w:rsidP="00143C2B">
      <w:pPr>
        <w:pStyle w:val="PROSIDING-ISIPARAGRAF"/>
      </w:pPr>
      <w:r w:rsidRPr="00D962C2">
        <w:t xml:space="preserve">Hidup berkeluarga selain mengembangkan kehidupan anak, perlu memastikan menjamin eksistensi dan stabilitas </w:t>
      </w:r>
      <w:proofErr w:type="spellStart"/>
      <w:r w:rsidRPr="00D962C2">
        <w:t>social</w:t>
      </w:r>
      <w:proofErr w:type="spellEnd"/>
      <w:r w:rsidRPr="00D962C2">
        <w:t xml:space="preserve"> untuk </w:t>
      </w:r>
      <w:proofErr w:type="spellStart"/>
      <w:r w:rsidRPr="00D962C2">
        <w:t>pasanganya</w:t>
      </w:r>
      <w:proofErr w:type="spellEnd"/>
      <w:r w:rsidRPr="00D962C2">
        <w:t>. Perkawinan diasumsikan motif mulia dan agung, sebab berupa ranah sahnya kasih sayang, cinta, juga kaitan yang harmonis untuk pasangan suami istri tersebut,</w:t>
      </w:r>
      <w:sdt>
        <w:sdtPr>
          <w:rPr>
            <w:color w:val="000000"/>
          </w:rPr>
          <w:tag w:val="MENDELEY_CITATION_v3_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"/>
          <w:id w:val="1236285591"/>
          <w:placeholder>
            <w:docPart w:val="E9110D88791345D98366CEF14FEE9C9D"/>
          </w:placeholder>
        </w:sdtPr>
        <w:sdtContent>
          <w:r w:rsidR="00D16FDD" w:rsidRPr="00D16FDD">
            <w:rPr>
              <w:color w:val="000000"/>
            </w:rPr>
            <w:t>(Santoso, 2019)</w:t>
          </w:r>
        </w:sdtContent>
      </w:sdt>
      <w:r w:rsidRPr="00D962C2">
        <w:t xml:space="preserve"> Tercantum di dalam Al-Quran Surat Ar-Rum ayat 21.</w:t>
      </w:r>
    </w:p>
    <w:p w14:paraId="4C2EF01F" w14:textId="77777777" w:rsidR="00143C2B" w:rsidRPr="00F3299E" w:rsidRDefault="00143C2B" w:rsidP="00143C2B">
      <w:pPr>
        <w:spacing w:after="0" w:line="240" w:lineRule="auto"/>
        <w:ind w:left="284"/>
        <w:jc w:val="right"/>
        <w:rPr>
          <w:rFonts w:ascii="Traditional Arabic" w:hAnsi="Traditional Arabic" w:cs="Traditional Arabic"/>
          <w:color w:val="333333"/>
          <w:sz w:val="28"/>
          <w:szCs w:val="28"/>
          <w:shd w:val="clear" w:color="auto" w:fill="FFFFFF"/>
        </w:rPr>
      </w:pPr>
      <w:r w:rsidRPr="00F3299E">
        <w:rPr>
          <w:rFonts w:ascii="Traditional Arabic" w:hAnsi="Traditional Arabic" w:cs="Traditional Arabic"/>
          <w:color w:val="333333"/>
          <w:sz w:val="28"/>
          <w:szCs w:val="28"/>
          <w:shd w:val="clear" w:color="auto" w:fill="FFFFFF"/>
          <w:rtl/>
        </w:rPr>
        <w:t>وَمِنْ اٰيٰتِه اَنْ خَلَقَ لَكُمْ مِّنْ اَنْفُسِكُمْ اَزْوَاجًا لِّتَسْكُنُوْٓا اِلَيْهَا وَجَعَلَ بَيْنَكُمْ مَّوَدَّةً وَّرَحْمَةً ۗاِنَّ فِيْ ذٰلِكَ لَاٰيٰتٍ لِّقَوْمٍ يَّتَفَكَّرُوْنَ</w:t>
      </w:r>
    </w:p>
    <w:p w14:paraId="3FBEA642" w14:textId="77777777" w:rsidR="00143C2B" w:rsidRPr="00DC1F2F" w:rsidRDefault="00143C2B" w:rsidP="00143C2B">
      <w:pPr>
        <w:spacing w:after="0" w:line="240" w:lineRule="auto"/>
        <w:ind w:left="284"/>
        <w:jc w:val="right"/>
        <w:rPr>
          <w:rFonts w:asciiTheme="majorBidi" w:hAnsiTheme="majorBidi" w:cstheme="majorBidi"/>
          <w:lang w:bidi="ar-BH"/>
        </w:rPr>
      </w:pPr>
    </w:p>
    <w:p w14:paraId="0FFD1962" w14:textId="77777777" w:rsidR="00143C2B" w:rsidRPr="00847DA0" w:rsidRDefault="00143C2B" w:rsidP="00143C2B">
      <w:pPr>
        <w:pStyle w:val="PROSIDING-ISIPARAGRAF"/>
      </w:pPr>
      <w:r w:rsidRPr="00847DA0">
        <w:t>“Dan di antara tanda-tanda (Kebesaran)-</w:t>
      </w:r>
      <w:proofErr w:type="spellStart"/>
      <w:r w:rsidRPr="00847DA0">
        <w:t>Nya</w:t>
      </w:r>
      <w:proofErr w:type="spellEnd"/>
      <w:r w:rsidRPr="00847DA0">
        <w:t xml:space="preserve"> ialah Dia menciptakan pasangan-pasangan untukmu dari jenismu sendiri, agar kamu cenderung dan merasa tenteram kepadanya, dan Dia menjadikan di antaramu rasa kasih dan sayang. Sungguh, pada yang demikian itu benar-benar terdapat tanda-tanda (Kebesaran Allah) bagi kaum yang berpikir” </w:t>
      </w:r>
    </w:p>
    <w:p w14:paraId="7BC36B30" w14:textId="651BADC5" w:rsidR="00143C2B" w:rsidRDefault="00143C2B" w:rsidP="00143C2B">
      <w:pPr>
        <w:pStyle w:val="PROSIDING-ISIPARAGRAF"/>
      </w:pPr>
      <w:r w:rsidRPr="003D7329">
        <w:t xml:space="preserve">Melaksanakan pernikahan dan </w:t>
      </w:r>
      <w:proofErr w:type="spellStart"/>
      <w:r w:rsidRPr="003D7329">
        <w:t>dikarunai</w:t>
      </w:r>
      <w:proofErr w:type="spellEnd"/>
      <w:r w:rsidRPr="003D7329">
        <w:t xml:space="preserve"> keturunan, apabila orang tua yang mendidik anak tersebut dengan baik dengan anjuran dan perintah Allah SWT. Maka akan memperoleh pahala dari perbuatan baik yang dilakukan oleh keturunannya, baik semasa mereka masih hidup maupun setelah meninggal dunia. Jika orang tua diberi umur panjang, mereka akan melihat hasil dari pendidikan yang baik yang diberikan kepada anak-anak mereka. Anak cucu pasti akan berbakti dan berbuat baik kepada kedua orang tua serta tidak akan menelantarkan mereka.</w:t>
      </w:r>
      <w:r w:rsidRPr="00C30FCA">
        <w:rPr>
          <w:sz w:val="24"/>
        </w:rPr>
        <w:t xml:space="preserve"> </w:t>
      </w:r>
      <w:sdt>
        <w:sdtPr>
          <w:rPr>
            <w:color w:val="000000"/>
            <w:sz w:val="24"/>
          </w:rPr>
          <w:tag w:val="MENDELEY_CITATION_v3_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"/>
          <w:id w:val="1666134827"/>
          <w:placeholder>
            <w:docPart w:val="DefaultPlaceholder_-1854013440"/>
          </w:placeholder>
        </w:sdtPr>
        <w:sdtContent>
          <w:r w:rsidR="00D16FDD" w:rsidRPr="00D16FDD">
            <w:rPr>
              <w:color w:val="000000"/>
              <w:sz w:val="24"/>
            </w:rPr>
            <w:t>(Hidayat, 2007)</w:t>
          </w:r>
        </w:sdtContent>
      </w:sdt>
    </w:p>
    <w:p w14:paraId="12F3FF2F" w14:textId="77777777" w:rsidR="00143C2B" w:rsidRPr="003D7329" w:rsidRDefault="00143C2B" w:rsidP="00143C2B">
      <w:pPr>
        <w:pStyle w:val="PROSIDING-ISIPARAGRAF"/>
      </w:pPr>
      <w:r w:rsidRPr="003D7329">
        <w:t>Perkawinan berupa sebuah fenomena yang berdampak untuk hidup tiap individu. Perkawinan tidak hanya fenomena tentang individu yang bersatu, namun keluarga, Orang tua serta saudaranya. Kita selalu mencermati dilingkup sekitar, bila yang kawin sebenarnya keluarga dengan keluarga. Serta dominan kebijakan yang perlu dilaksanakan, kebijakan yang berkaitan pada adat istiadat yang sifatnya sakral.</w:t>
      </w:r>
    </w:p>
    <w:p w14:paraId="35917389" w14:textId="77777777" w:rsidR="00143C2B" w:rsidRDefault="00143C2B" w:rsidP="00143C2B">
      <w:pPr>
        <w:pStyle w:val="PROSIDING-ISIPARAGRAF"/>
      </w:pPr>
      <w:r w:rsidRPr="003D7329">
        <w:t xml:space="preserve">Adat Minangkabau memiliki larangan yang tidak boleh dinikahi yaitu siapa saja yang mempunyai suku yang sama, yang masih dalam satu garis keturunan ibunya maka dilarang menikah, akan tetapi dalam pemahaman agama Islam siapa saja orang yang tidak boleh dinikahi, terdapat dalam </w:t>
      </w:r>
      <w:proofErr w:type="spellStart"/>
      <w:r w:rsidRPr="003D7329">
        <w:t>Q.s</w:t>
      </w:r>
      <w:proofErr w:type="spellEnd"/>
      <w:r w:rsidRPr="003D7329">
        <w:t xml:space="preserve"> Al-Nisa ayat 23:             </w:t>
      </w:r>
    </w:p>
    <w:p w14:paraId="280A10DC" w14:textId="77777777" w:rsidR="00143C2B" w:rsidRPr="003D7329" w:rsidRDefault="00143C2B" w:rsidP="00143C2B">
      <w:pPr>
        <w:tabs>
          <w:tab w:val="left" w:pos="142"/>
          <w:tab w:val="left" w:pos="567"/>
        </w:tabs>
        <w:spacing w:after="0" w:line="240" w:lineRule="auto"/>
        <w:ind w:firstLine="708"/>
        <w:jc w:val="both"/>
        <w:rPr>
          <w:rFonts w:asciiTheme="majorBidi" w:hAnsiTheme="majorBidi" w:cstheme="majorBidi"/>
        </w:rPr>
      </w:pPr>
      <w:r w:rsidRPr="003D7329">
        <w:rPr>
          <w:rFonts w:asciiTheme="majorBidi" w:hAnsiTheme="majorBidi" w:cstheme="majorBidi"/>
        </w:rPr>
        <w:t xml:space="preserve">               </w:t>
      </w:r>
    </w:p>
    <w:p w14:paraId="25358358" w14:textId="77777777" w:rsidR="00143C2B" w:rsidRPr="00D962C2" w:rsidRDefault="00143C2B" w:rsidP="00143C2B">
      <w:pPr>
        <w:autoSpaceDE w:val="0"/>
        <w:autoSpaceDN w:val="0"/>
        <w:bidi/>
        <w:adjustRightInd w:val="0"/>
        <w:spacing w:after="0"/>
        <w:ind w:right="567"/>
        <w:jc w:val="both"/>
        <w:rPr>
          <w:rFonts w:ascii="Times New Roman" w:hAnsi="Times New Roman"/>
        </w:rPr>
      </w:pPr>
      <w:r w:rsidRPr="00D962C2">
        <w:rPr>
          <w:rFonts w:ascii="Times New Roman" w:hAnsi="Times New Roman"/>
          <w:rtl/>
        </w:rPr>
        <w:t>حُرِّمَتْ عَلَيْكُمْ اُمَّهٰتُكُمْ وَبَنٰتُكُمْ وَاَخَوٰتُكُمْ وَعَمّٰتُكُمْ وَخٰلٰتُكُمْ وَبَنٰتُ الْاَخِ وَبَنٰتُ لْاُخْتِ وَاُمَّهٰتُكُمُ الّٰتِيْٓ اَرْضَعْنَكُمْ وَاَخَوٰتُكُمْ مِّنَ الرَّضَاعَةِ وَاُمَّهٰتُ نِسَاۤىِٕكُمْ وَرَبَاۤىِٕبُكُمُ الّٰتِيْ فِيْ حُجُوْرِكُمْ مِّنْ نِّسَاۤىِٕكُمُ الّٰتِيْ دَخَلْتُمْ بِهِنَّۖ فَاِنْ لَّمْ تَكُوْنُوْا دَخَلْتُمْ بِهِنَّ فَلَا جُنَاحَ عَلَيْكُمْۖ وَحَلَاۤىِٕلُ اَبْنَاۤىِٕكُمُ الَّذِيْنَ مِنْ اَصْلَابِكُمْۙ وَاَنْ تَجْمَعُوْا بَيْنَ الْاُخْتَيْنِ اِلَّا مَا قَدْ سَلَفَۗ اِنَّ اللّٰهَ كَانَ غَفُوْر.ً</w:t>
      </w:r>
      <w:r w:rsidRPr="00D962C2">
        <w:rPr>
          <w:rFonts w:ascii="Times New Roman" w:hAnsi="Times New Roman"/>
        </w:rPr>
        <w:t xml:space="preserve"> </w:t>
      </w:r>
    </w:p>
    <w:p w14:paraId="10FC7C05" w14:textId="77777777" w:rsidR="00143C2B" w:rsidRPr="00F3299E" w:rsidRDefault="00143C2B" w:rsidP="00143C2B">
      <w:pPr>
        <w:autoSpaceDE w:val="0"/>
        <w:autoSpaceDN w:val="0"/>
        <w:bidi/>
        <w:adjustRightInd w:val="0"/>
        <w:spacing w:after="0"/>
        <w:ind w:right="567"/>
        <w:jc w:val="both"/>
        <w:rPr>
          <w:rFonts w:asciiTheme="majorBidi" w:hAnsiTheme="majorBidi" w:cstheme="majorBidi"/>
        </w:rPr>
      </w:pPr>
    </w:p>
    <w:p w14:paraId="412E965F" w14:textId="77777777" w:rsidR="00143C2B" w:rsidRDefault="00143C2B" w:rsidP="00DD2B36">
      <w:pPr>
        <w:pStyle w:val="PROSIDING-ISIPARAGRAF"/>
        <w:ind w:firstLine="0"/>
      </w:pPr>
      <w:r w:rsidRPr="003D7329">
        <w:t xml:space="preserve">“Diharamkan atas kamu (menikahi) ibu-ibumu, anak-anak perempuanmu, saudara-saudaramu perempuanmu, saudara-saudara perempuan ayahmu, saudara-saudara perempuan ibumu, anak-anak perempuan dari saudara laki-lakimu, anak-anak perempuan dari saudara perempuanmu, ibu yang menyusuimu, saudara-saudara perempuanmu </w:t>
      </w:r>
      <w:proofErr w:type="spellStart"/>
      <w:r w:rsidRPr="003D7329">
        <w:t>sepersusuan</w:t>
      </w:r>
      <w:proofErr w:type="spellEnd"/>
      <w:r w:rsidRPr="003D7329">
        <w:t xml:space="preserve">, ibu istri-istrimu (mertua), anak-anak perempuan dari istrimu (anak tiri) yang dalam pemeliharaanmu dari </w:t>
      </w:r>
      <w:proofErr w:type="spellStart"/>
      <w:r w:rsidRPr="003D7329">
        <w:t>isrti</w:t>
      </w:r>
      <w:proofErr w:type="spellEnd"/>
      <w:r w:rsidRPr="003D7329">
        <w:t xml:space="preserve"> yang telah kamu campuri, tetapi jika kamu belum bercampur dengan istrimu itu (dan sudah kamu ceraikan), </w:t>
      </w:r>
      <w:r w:rsidRPr="003D7329">
        <w:lastRenderedPageBreak/>
        <w:t>tidak berdosa bagimu (menikahinya), dan (diharamkan pula) mengumpulkan (dalam pernikahan) dua perempuan yang bersaudara, kecuali (kejadian pada masa) yang telah lampau. Sesungguhnya Allah adalah Maha pengampun lagi maha penyayang.”</w:t>
      </w:r>
    </w:p>
    <w:p w14:paraId="334B8A16" w14:textId="77777777" w:rsidR="00143C2B" w:rsidRDefault="00143C2B" w:rsidP="00143C2B">
      <w:pPr>
        <w:pStyle w:val="PROSIDING-ISIPARAGRAF"/>
      </w:pPr>
      <w:r w:rsidRPr="004206CF">
        <w:t xml:space="preserve">Ayat tersebut sudah dijelaskan siapa orang yang haram untuk dijadikan pendamping bagi umat </w:t>
      </w:r>
      <w:proofErr w:type="spellStart"/>
      <w:r w:rsidRPr="004206CF">
        <w:t>islam</w:t>
      </w:r>
      <w:proofErr w:type="spellEnd"/>
      <w:r w:rsidRPr="004206CF">
        <w:t xml:space="preserve">. Meskipun warga Minangkabau berpedoman terhadap agama Islam, sumber hukum bagi agama </w:t>
      </w:r>
      <w:proofErr w:type="spellStart"/>
      <w:r w:rsidRPr="004206CF">
        <w:t>islam</w:t>
      </w:r>
      <w:proofErr w:type="spellEnd"/>
      <w:r w:rsidRPr="004206CF">
        <w:t xml:space="preserve"> yaitu ada Al-</w:t>
      </w:r>
      <w:proofErr w:type="spellStart"/>
      <w:r w:rsidRPr="004206CF">
        <w:t>Qur’an</w:t>
      </w:r>
      <w:proofErr w:type="spellEnd"/>
      <w:r w:rsidRPr="004206CF">
        <w:t xml:space="preserve">, </w:t>
      </w:r>
      <w:r w:rsidRPr="004206CF">
        <w:rPr>
          <w:i/>
          <w:iCs/>
        </w:rPr>
        <w:t>Hadits</w:t>
      </w:r>
      <w:r w:rsidRPr="004206CF">
        <w:t xml:space="preserve">, </w:t>
      </w:r>
      <w:proofErr w:type="spellStart"/>
      <w:r w:rsidRPr="004206CF">
        <w:rPr>
          <w:i/>
          <w:iCs/>
        </w:rPr>
        <w:t>Ijma</w:t>
      </w:r>
      <w:proofErr w:type="spellEnd"/>
      <w:r w:rsidRPr="004206CF">
        <w:t xml:space="preserve">, dan </w:t>
      </w:r>
      <w:proofErr w:type="spellStart"/>
      <w:r w:rsidRPr="004206CF">
        <w:rPr>
          <w:i/>
          <w:iCs/>
        </w:rPr>
        <w:t>Qiyas</w:t>
      </w:r>
      <w:proofErr w:type="spellEnd"/>
      <w:r w:rsidRPr="004206CF">
        <w:t>. tetapi di Hadits dan Al-</w:t>
      </w:r>
      <w:proofErr w:type="spellStart"/>
      <w:r w:rsidRPr="004206CF">
        <w:t>Qur’an</w:t>
      </w:r>
      <w:proofErr w:type="spellEnd"/>
      <w:r w:rsidRPr="004206CF">
        <w:t xml:space="preserve"> tidak diperoleh larangan perkawinan sesuku. Aturan ini hanya ada pada adat Minangkabau. Sedangkan  </w:t>
      </w:r>
      <w:proofErr w:type="spellStart"/>
      <w:r w:rsidRPr="004206CF">
        <w:rPr>
          <w:i/>
          <w:iCs/>
        </w:rPr>
        <w:t>Urf</w:t>
      </w:r>
      <w:proofErr w:type="spellEnd"/>
      <w:r w:rsidRPr="004206CF">
        <w:t xml:space="preserve"> adalah sumber hukum Islam yang mempunyai makna sebagai adat kebiasaan yang diwariskan secara turun temurun. </w:t>
      </w:r>
      <w:proofErr w:type="spellStart"/>
      <w:r w:rsidRPr="004206CF">
        <w:rPr>
          <w:i/>
          <w:iCs/>
        </w:rPr>
        <w:t>Urf</w:t>
      </w:r>
      <w:proofErr w:type="spellEnd"/>
      <w:r w:rsidRPr="004206CF">
        <w:t xml:space="preserve"> bisa dijadikan sumber hukum apabila persyaratannya sudah sesuai dengan ketentuan yang berlaku.</w:t>
      </w:r>
    </w:p>
    <w:p w14:paraId="73FD4415" w14:textId="1B753177" w:rsidR="00143C2B" w:rsidRPr="004206CF" w:rsidRDefault="00143C2B" w:rsidP="00143C2B">
      <w:pPr>
        <w:pStyle w:val="PROSIDING-ISIPARAGRAF"/>
      </w:pPr>
      <w:r w:rsidRPr="004206CF">
        <w:t>Hukum adat Minangkabau memiliki norma yang sangat kuat bagi masyarakatnya, terutama dalam konteks pernikahan. Ada berbagai peraturan yang harus diikuti oleh masyarakat Minangkabau terkait dengan hukum adat perkawinan, di mana pun mereka tinggal. Salah satu peraturan utama adalah larangan untuk menikah dengan orang dari suku atau keturunan yang sama. Hal ini mirip dengan beberapa masyarakat atau adat tertentu lainnya, di mana orang yang masih memiliki hubungan darah atau terikat dengan sistem kekerabatan tidak boleh dinikahi.</w:t>
      </w:r>
      <w:r w:rsidR="00FA1437">
        <w:rPr>
          <w:lang w:val="en-US"/>
        </w:rPr>
        <w:t xml:space="preserve"> </w:t>
      </w:r>
      <w:sdt>
        <w:sdtPr>
          <w:rPr>
            <w:color w:val="000000"/>
          </w:rPr>
          <w:tag w:val="MENDELEY_CITATION_v3_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"/>
          <w:id w:val="-1287427801"/>
          <w:placeholder>
            <w:docPart w:val="DefaultPlaceholder_-1854013440"/>
          </w:placeholder>
        </w:sdtPr>
        <w:sdtContent>
          <w:r w:rsidR="00D16FDD" w:rsidRPr="00D16FDD">
            <w:rPr>
              <w:color w:val="000000"/>
            </w:rPr>
            <w:t>(</w:t>
          </w:r>
          <w:proofErr w:type="spellStart"/>
          <w:r w:rsidR="00D16FDD" w:rsidRPr="00D16FDD">
            <w:rPr>
              <w:color w:val="000000"/>
            </w:rPr>
            <w:t>Destuliadi</w:t>
          </w:r>
          <w:proofErr w:type="spellEnd"/>
          <w:r w:rsidR="00D16FDD" w:rsidRPr="00D16FDD">
            <w:rPr>
              <w:color w:val="000000"/>
            </w:rPr>
            <w:t>, 2022)</w:t>
          </w:r>
        </w:sdtContent>
      </w:sdt>
    </w:p>
    <w:p w14:paraId="5629CE84" w14:textId="7FD1F826" w:rsidR="00143C2B" w:rsidRPr="004206CF" w:rsidRDefault="00143C2B" w:rsidP="00143C2B">
      <w:pPr>
        <w:pStyle w:val="PROSIDING-ISIPARAGRAF"/>
      </w:pPr>
      <w:r w:rsidRPr="004206CF">
        <w:t>Menurut istilah adat Minangkabau, "</w:t>
      </w:r>
      <w:proofErr w:type="spellStart"/>
      <w:r w:rsidRPr="004206CF">
        <w:t>sasuku</w:t>
      </w:r>
      <w:proofErr w:type="spellEnd"/>
      <w:r w:rsidRPr="004206CF">
        <w:t>" atau "satu suku" merujuk kepada semua keturunan yang berasal dari nenek moyang tertentu ke bawah, yang dihitung melalui garis keturunan ibu. Semua keturunan dari nenek moyang yang sama disebut "sepersukuan" atau "sesuku". Kelompok ini dipimpin oleh seorang kepala suku atau pemimpin suku.</w:t>
      </w:r>
      <w:sdt>
        <w:sdtPr>
          <w:rPr>
            <w:color w:val="000000"/>
          </w:rPr>
          <w:tag w:val="MENDELEY_CITATION_v3_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"/>
          <w:id w:val="-858119255"/>
          <w:placeholder>
            <w:docPart w:val="E9110D88791345D98366CEF14FEE9C9D"/>
          </w:placeholder>
        </w:sdtPr>
        <w:sdtContent>
          <w:r w:rsidR="00D16FDD" w:rsidRPr="00D16FDD">
            <w:rPr>
              <w:color w:val="000000"/>
            </w:rPr>
            <w:t>(</w:t>
          </w:r>
          <w:proofErr w:type="spellStart"/>
          <w:r w:rsidR="00D16FDD" w:rsidRPr="00D16FDD">
            <w:rPr>
              <w:color w:val="000000"/>
            </w:rPr>
            <w:t>Nurchaliza</w:t>
          </w:r>
          <w:proofErr w:type="spellEnd"/>
          <w:r w:rsidR="00D16FDD" w:rsidRPr="00D16FDD">
            <w:rPr>
              <w:color w:val="000000"/>
            </w:rPr>
            <w:t>, 2020)</w:t>
          </w:r>
        </w:sdtContent>
      </w:sdt>
    </w:p>
    <w:p w14:paraId="1CE48595" w14:textId="57E0867C" w:rsidR="00143C2B" w:rsidRPr="003D7329" w:rsidRDefault="00143C2B" w:rsidP="00143C2B">
      <w:pPr>
        <w:pStyle w:val="PROSIDING-ISIPARAGRAF"/>
      </w:pPr>
      <w:r w:rsidRPr="004206CF">
        <w:t xml:space="preserve">Kawin </w:t>
      </w:r>
      <w:proofErr w:type="spellStart"/>
      <w:r w:rsidRPr="004206CF">
        <w:rPr>
          <w:i/>
          <w:iCs/>
        </w:rPr>
        <w:t>Sasuku</w:t>
      </w:r>
      <w:proofErr w:type="spellEnd"/>
      <w:r w:rsidRPr="004206CF">
        <w:t xml:space="preserve"> adalah suatu perkawinan yang dilarang dalam adat Minangkabau. Masyarakat Minangkabau menganggap orang yang </w:t>
      </w:r>
      <w:proofErr w:type="spellStart"/>
      <w:r w:rsidRPr="004206CF">
        <w:rPr>
          <w:i/>
          <w:iCs/>
        </w:rPr>
        <w:t>sasuku</w:t>
      </w:r>
      <w:proofErr w:type="spellEnd"/>
      <w:r w:rsidRPr="004206CF">
        <w:t xml:space="preserve"> sebagai orang yang satu darah menurut sistem matrilineal. Meskipun mereka berasal dari kampung yang berbeda, jika memiliki suku yang sama, mereka tetap dianggap satu darah dan tidak boleh menikah satu sama lain</w:t>
      </w:r>
      <w:r w:rsidRPr="004206CF">
        <w:rPr>
          <w:color w:val="4D5156"/>
          <w:shd w:val="clear" w:color="auto" w:fill="FFFFFF"/>
        </w:rPr>
        <w:t>.</w:t>
      </w:r>
      <w:sdt>
        <w:sdtPr>
          <w:rPr>
            <w:color w:val="000000"/>
            <w:shd w:val="clear" w:color="auto" w:fill="FFFFFF"/>
          </w:rPr>
          <w:tag w:val="MENDELEY_CITATION_v3_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"/>
          <w:id w:val="-1379474260"/>
          <w:placeholder>
            <w:docPart w:val="E9110D88791345D98366CEF14FEE9C9D"/>
          </w:placeholder>
        </w:sdtPr>
        <w:sdtEndPr>
          <w:rPr>
            <w:shd w:val="clear" w:color="auto" w:fill="auto"/>
          </w:rPr>
        </w:sdtEndPr>
        <w:sdtContent>
          <w:r w:rsidR="00D16FDD" w:rsidRPr="00D16FDD">
            <w:rPr>
              <w:color w:val="000000"/>
            </w:rPr>
            <w:t>(Hakim, 2017)</w:t>
          </w:r>
        </w:sdtContent>
      </w:sdt>
    </w:p>
    <w:p w14:paraId="4BB89624" w14:textId="7C3DA79D" w:rsidR="00143C2B" w:rsidRPr="00D962C2" w:rsidRDefault="00143C2B" w:rsidP="00143C2B">
      <w:pPr>
        <w:pStyle w:val="PROSIDING-ISIPARAGRAF"/>
        <w:rPr>
          <w:lang w:val="en-US"/>
        </w:rPr>
      </w:pPr>
      <w:r w:rsidRPr="00FF419F">
        <w:t>Hal ini kadang membuat sulit untuk membedakan masyarakat Minangkabau dari masyarakat lainnya, apakah mereka berasal dari satu suku atau tidak, terutama dirasakan oleh mereka yang telah merantau. Pada dasarnya, anggota satu suku dianggap sebagai saudara (</w:t>
      </w:r>
      <w:proofErr w:type="spellStart"/>
      <w:r w:rsidRPr="00FF419F">
        <w:t>berdunsanak</w:t>
      </w:r>
      <w:proofErr w:type="spellEnd"/>
      <w:r w:rsidRPr="00FF419F">
        <w:t xml:space="preserve">). Oleh karena itu, masyarakat Minangkabau diharuskan untuk mencari pasangan dari luar suku mereka. Pernikahan dalam budaya Minangkabau merupakan salah satu peristiwa penting dalam kehidupan dan merupakan fase transisi yang sangat kompleks, melibatkan faktor-faktor fisik, psikologis, sosial, dan status individu dalam masyarakat. Berdasarkan latar belakang yang telah diuraikan, maka perumusan masalah dalam penelitian ini sebagai berikut: </w:t>
      </w:r>
      <w:r w:rsidRPr="00FF419F">
        <w:rPr>
          <w:lang w:val="en-US"/>
        </w:rPr>
        <w:t>“</w:t>
      </w:r>
      <w:r w:rsidRPr="00FF419F">
        <w:t xml:space="preserve">Bagaimana analisis hukum Islam berdasarkan </w:t>
      </w:r>
      <w:proofErr w:type="spellStart"/>
      <w:r w:rsidRPr="00FF419F">
        <w:rPr>
          <w:i/>
          <w:iCs/>
        </w:rPr>
        <w:t>urf</w:t>
      </w:r>
      <w:proofErr w:type="spellEnd"/>
      <w:r w:rsidRPr="00FF419F">
        <w:rPr>
          <w:i/>
          <w:iCs/>
        </w:rPr>
        <w:t xml:space="preserve"> </w:t>
      </w:r>
      <w:r w:rsidRPr="00FF419F">
        <w:t xml:space="preserve">terhadap perkawinan sesuku di </w:t>
      </w:r>
      <w:r w:rsidRPr="00FF419F">
        <w:rPr>
          <w:i/>
          <w:iCs/>
        </w:rPr>
        <w:t>Nagari</w:t>
      </w:r>
      <w:r w:rsidRPr="00FF419F">
        <w:t xml:space="preserve"> Tanjung Alai Kabupaten Solok Sumatra Barat</w:t>
      </w:r>
      <w:r w:rsidRPr="00FF419F">
        <w:rPr>
          <w:lang w:val="en-US"/>
        </w:rPr>
        <w:t>?”.</w:t>
      </w:r>
    </w:p>
    <w:p w14:paraId="0364CFE1" w14:textId="77777777" w:rsidR="00143C2B" w:rsidRDefault="00143C2B" w:rsidP="00143C2B">
      <w:pPr>
        <w:pStyle w:val="PROSIDING-SECTION"/>
      </w:pPr>
      <w:r w:rsidRPr="00B02F65">
        <w:t>Metodologi Penelitian</w:t>
      </w:r>
    </w:p>
    <w:p w14:paraId="4D879453" w14:textId="66680295" w:rsidR="00143C2B" w:rsidRDefault="00143C2B" w:rsidP="00D16FDD">
      <w:pPr>
        <w:pStyle w:val="PROSIDING-ISIPARAGRAF"/>
        <w:ind w:firstLine="0"/>
        <w:rPr>
          <w:rStyle w:val="PROSIDING-ISIPARAGRAFChar"/>
        </w:rPr>
      </w:pPr>
      <w:r w:rsidRPr="00402402">
        <w:rPr>
          <w:rFonts w:asciiTheme="majorBidi" w:hAnsiTheme="majorBidi" w:cstheme="majorBidi"/>
        </w:rPr>
        <w:t xml:space="preserve">Jenis Data Penelitian ini bersifat </w:t>
      </w:r>
      <w:proofErr w:type="spellStart"/>
      <w:r w:rsidRPr="00402402">
        <w:rPr>
          <w:rFonts w:asciiTheme="majorBidi" w:hAnsiTheme="majorBidi" w:cstheme="majorBidi"/>
        </w:rPr>
        <w:t>literature</w:t>
      </w:r>
      <w:proofErr w:type="spellEnd"/>
      <w:r w:rsidRPr="00402402">
        <w:rPr>
          <w:rFonts w:asciiTheme="majorBidi" w:hAnsiTheme="majorBidi" w:cstheme="majorBidi"/>
        </w:rPr>
        <w:t xml:space="preserve"> atau literer. Penelitian ini melalui analisis </w:t>
      </w:r>
      <w:r w:rsidRPr="00D962C2">
        <w:rPr>
          <w:rStyle w:val="PROSIDING-ISIPARAGRAFChar"/>
        </w:rPr>
        <w:t>kepustakaan yaitu (</w:t>
      </w:r>
      <w:proofErr w:type="spellStart"/>
      <w:r w:rsidRPr="00D962C2">
        <w:rPr>
          <w:rStyle w:val="PROSIDING-ISIPARAGRAFChar"/>
        </w:rPr>
        <w:t>Library</w:t>
      </w:r>
      <w:proofErr w:type="spellEnd"/>
      <w:r w:rsidRPr="00D962C2">
        <w:rPr>
          <w:rStyle w:val="PROSIDING-ISIPARAGRAFChar"/>
        </w:rPr>
        <w:t xml:space="preserve"> </w:t>
      </w:r>
      <w:proofErr w:type="spellStart"/>
      <w:r w:rsidRPr="00D962C2">
        <w:rPr>
          <w:rStyle w:val="PROSIDING-ISIPARAGRAFChar"/>
        </w:rPr>
        <w:t>research</w:t>
      </w:r>
      <w:proofErr w:type="spellEnd"/>
      <w:r w:rsidRPr="00D962C2">
        <w:rPr>
          <w:rStyle w:val="PROSIDING-ISIPARAGRAFChar"/>
        </w:rPr>
        <w:t xml:space="preserve">), yang menggunakan buku </w:t>
      </w:r>
      <w:proofErr w:type="spellStart"/>
      <w:r w:rsidRPr="00D962C2">
        <w:rPr>
          <w:rStyle w:val="PROSIDING-ISIPARAGRAFChar"/>
        </w:rPr>
        <w:t>refrensi</w:t>
      </w:r>
      <w:proofErr w:type="spellEnd"/>
      <w:r w:rsidRPr="00D962C2">
        <w:rPr>
          <w:rStyle w:val="PROSIDING-ISIPARAGRAFChar"/>
        </w:rPr>
        <w:t xml:space="preserve">, artikel dan jurnal- jurnal akademik yang dapat memberikan informasi terkini, karya ilmiah dan sumber </w:t>
      </w:r>
      <w:proofErr w:type="spellStart"/>
      <w:r w:rsidRPr="00D962C2">
        <w:rPr>
          <w:rStyle w:val="PROSIDING-ISIPARAGRAFChar"/>
        </w:rPr>
        <w:t>sumber</w:t>
      </w:r>
      <w:proofErr w:type="spellEnd"/>
      <w:r w:rsidRPr="00D962C2">
        <w:rPr>
          <w:rStyle w:val="PROSIDING-ISIPARAGRAFChar"/>
        </w:rPr>
        <w:t xml:space="preserve"> digital lainnya.</w:t>
      </w:r>
      <w:sdt>
        <w:sdtPr>
          <w:rPr>
            <w:rStyle w:val="PROSIDING-ISIPARAGRAFChar"/>
            <w:color w:val="000000"/>
          </w:rPr>
          <w:tag w:val="MENDELEY_CITATION_v3_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"/>
          <w:id w:val="2120404424"/>
          <w:placeholder>
            <w:docPart w:val="E9110D88791345D98366CEF14FEE9C9D"/>
          </w:placeholder>
        </w:sdtPr>
        <w:sdtEndPr>
          <w:rPr>
            <w:rStyle w:val="DefaultParagraphFont"/>
          </w:rPr>
        </w:sdtEndPr>
        <w:sdtContent>
          <w:r w:rsidR="00D16FDD" w:rsidRPr="00D16FDD">
            <w:rPr>
              <w:color w:val="000000"/>
            </w:rPr>
            <w:t>(</w:t>
          </w:r>
          <w:proofErr w:type="spellStart"/>
          <w:r w:rsidR="00D16FDD" w:rsidRPr="00D16FDD">
            <w:rPr>
              <w:color w:val="000000"/>
            </w:rPr>
            <w:t>Lexy</w:t>
          </w:r>
          <w:proofErr w:type="spellEnd"/>
          <w:r w:rsidR="00D16FDD" w:rsidRPr="00D16FDD">
            <w:rPr>
              <w:color w:val="000000"/>
            </w:rPr>
            <w:t xml:space="preserve"> J. </w:t>
          </w:r>
          <w:proofErr w:type="spellStart"/>
          <w:r w:rsidR="00D16FDD" w:rsidRPr="00D16FDD">
            <w:rPr>
              <w:color w:val="000000"/>
            </w:rPr>
            <w:t>Moleong</w:t>
          </w:r>
          <w:proofErr w:type="spellEnd"/>
          <w:r w:rsidR="00D16FDD" w:rsidRPr="00D16FDD">
            <w:rPr>
              <w:color w:val="000000"/>
            </w:rPr>
            <w:t>, 2013)</w:t>
          </w:r>
        </w:sdtContent>
      </w:sdt>
      <w:r w:rsidRPr="00D962C2">
        <w:rPr>
          <w:rStyle w:val="PROSIDING-ISIPARAGRAFChar"/>
        </w:rPr>
        <w:t xml:space="preserve"> Penelitian ini tidak hanya mengandalkan </w:t>
      </w:r>
      <w:proofErr w:type="spellStart"/>
      <w:r w:rsidRPr="00D962C2">
        <w:rPr>
          <w:rStyle w:val="PROSIDING-ISIPARAGRAFChar"/>
        </w:rPr>
        <w:t>library</w:t>
      </w:r>
      <w:proofErr w:type="spellEnd"/>
      <w:r w:rsidRPr="00D962C2">
        <w:rPr>
          <w:rStyle w:val="PROSIDING-ISIPARAGRAFChar"/>
        </w:rPr>
        <w:t xml:space="preserve"> </w:t>
      </w:r>
      <w:proofErr w:type="spellStart"/>
      <w:r w:rsidRPr="00D962C2">
        <w:rPr>
          <w:rStyle w:val="PROSIDING-ISIPARAGRAFChar"/>
        </w:rPr>
        <w:t>research</w:t>
      </w:r>
      <w:proofErr w:type="spellEnd"/>
      <w:r w:rsidRPr="00D962C2">
        <w:rPr>
          <w:rStyle w:val="PROSIDING-ISIPARAGRAFChar"/>
        </w:rPr>
        <w:t>, tetapi juga didukung dengan data lapangan (</w:t>
      </w:r>
      <w:proofErr w:type="spellStart"/>
      <w:r w:rsidRPr="00D962C2">
        <w:rPr>
          <w:rStyle w:val="PROSIDING-ISIPARAGRAFChar"/>
        </w:rPr>
        <w:t>field</w:t>
      </w:r>
      <w:proofErr w:type="spellEnd"/>
      <w:r w:rsidRPr="00D962C2">
        <w:rPr>
          <w:rStyle w:val="PROSIDING-ISIPARAGRAFChar"/>
        </w:rPr>
        <w:t xml:space="preserve"> </w:t>
      </w:r>
      <w:proofErr w:type="spellStart"/>
      <w:r w:rsidRPr="00D962C2">
        <w:rPr>
          <w:rStyle w:val="PROSIDING-ISIPARAGRAFChar"/>
        </w:rPr>
        <w:t>research</w:t>
      </w:r>
      <w:proofErr w:type="spellEnd"/>
      <w:r w:rsidRPr="00D962C2">
        <w:rPr>
          <w:rStyle w:val="PROSIDING-ISIPARAGRAFChar"/>
        </w:rPr>
        <w:t xml:space="preserve">), di mana penulis melakukan wawancara langsung untuk mendapatkan informasi yang diperlukan. Penelitian ini melibatkan partisipasi langsung dalam skala sosial kecil dan observasi terhadap budaya lokal, menggunakan metode </w:t>
      </w:r>
      <w:proofErr w:type="spellStart"/>
      <w:r w:rsidRPr="00D962C2">
        <w:rPr>
          <w:rStyle w:val="PROSIDING-ISIPARAGRAFChar"/>
        </w:rPr>
        <w:t>field</w:t>
      </w:r>
      <w:proofErr w:type="spellEnd"/>
      <w:r w:rsidRPr="00D962C2">
        <w:rPr>
          <w:rStyle w:val="PROSIDING-ISIPARAGRAFChar"/>
        </w:rPr>
        <w:t xml:space="preserve"> </w:t>
      </w:r>
      <w:proofErr w:type="spellStart"/>
      <w:r w:rsidRPr="00D962C2">
        <w:rPr>
          <w:rStyle w:val="PROSIDING-ISIPARAGRAFChar"/>
        </w:rPr>
        <w:t>research</w:t>
      </w:r>
      <w:proofErr w:type="spellEnd"/>
      <w:r w:rsidRPr="00D962C2">
        <w:rPr>
          <w:rStyle w:val="PROSIDING-ISIPARAGRAFChar"/>
        </w:rPr>
        <w:t xml:space="preserve"> untuk memastikan hasil yang akurat dan dapat dipercaya.</w:t>
      </w:r>
      <w:sdt>
        <w:sdtPr>
          <w:rPr>
            <w:rStyle w:val="PROSIDING-ISIPARAGRAFChar"/>
            <w:color w:val="000000"/>
          </w:rPr>
          <w:tag w:val="MENDELEY_CITATION_v3_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"/>
          <w:id w:val="390772811"/>
          <w:placeholder>
            <w:docPart w:val="E9110D88791345D98366CEF14FEE9C9D"/>
          </w:placeholder>
        </w:sdtPr>
        <w:sdtEndPr>
          <w:rPr>
            <w:rStyle w:val="DefaultParagraphFont"/>
          </w:rPr>
        </w:sdtEndPr>
        <w:sdtContent>
          <w:r w:rsidR="00D16FDD" w:rsidRPr="00D16FDD">
            <w:rPr>
              <w:color w:val="000000"/>
            </w:rPr>
            <w:t>(Maros, 2016)</w:t>
          </w:r>
        </w:sdtContent>
      </w:sdt>
      <w:r w:rsidRPr="00D962C2">
        <w:rPr>
          <w:rStyle w:val="PROSIDING-ISIPARAGRAFChar"/>
        </w:rPr>
        <w:t xml:space="preserve"> Ada dua jenis data yang digunakan, yaitu data primer dan data sekunder. Sumber data primer yang digunakan dalam penelitian ini berupa ucapan atau kata-kata yang diperoleh dari wawancara dan sumber data sekunder diperoleh dari kajian Pustaka.</w:t>
      </w:r>
    </w:p>
    <w:p w14:paraId="3F37E951" w14:textId="5EFEA470" w:rsidR="00DD2B36" w:rsidRDefault="00DD2B36" w:rsidP="00D16FDD">
      <w:pPr>
        <w:pStyle w:val="PROSIDING-ISIPARAGRAF"/>
        <w:ind w:firstLine="0"/>
        <w:rPr>
          <w:rStyle w:val="PROSIDING-ISIPARAGRAFChar"/>
        </w:rPr>
      </w:pPr>
    </w:p>
    <w:p w14:paraId="69F7389F" w14:textId="4C442718" w:rsidR="00DD2B36" w:rsidRDefault="00DD2B36" w:rsidP="00D16FDD">
      <w:pPr>
        <w:pStyle w:val="PROSIDING-ISIPARAGRAF"/>
        <w:ind w:firstLine="0"/>
        <w:rPr>
          <w:rStyle w:val="PROSIDING-ISIPARAGRAFChar"/>
        </w:rPr>
      </w:pPr>
    </w:p>
    <w:p w14:paraId="6D9C9CCE" w14:textId="77777777" w:rsidR="00DD2B36" w:rsidRPr="00D962C2" w:rsidRDefault="00DD2B36" w:rsidP="00D16FDD">
      <w:pPr>
        <w:pStyle w:val="PROSIDING-ISIPARAGRAF"/>
        <w:ind w:firstLine="0"/>
        <w:rPr>
          <w:rStyle w:val="PROSIDING-ISIPARAGRAFChar"/>
        </w:rPr>
      </w:pPr>
    </w:p>
    <w:p w14:paraId="655206B9" w14:textId="77777777" w:rsidR="00143C2B" w:rsidRPr="00B02F65" w:rsidRDefault="00143C2B" w:rsidP="00143C2B">
      <w:pPr>
        <w:pStyle w:val="PROSIDING-SECTION"/>
      </w:pPr>
      <w:r w:rsidRPr="00B02F65">
        <w:lastRenderedPageBreak/>
        <w:t>Hasil Penelitian dan Pembahasan</w:t>
      </w:r>
    </w:p>
    <w:p w14:paraId="16D8C77E" w14:textId="77777777" w:rsidR="00143C2B" w:rsidRDefault="00143C2B" w:rsidP="00143C2B">
      <w:pPr>
        <w:pStyle w:val="PROSIDING-SUBJUDUL"/>
      </w:pPr>
      <w:r w:rsidRPr="00F97863">
        <w:t>Analisis</w:t>
      </w:r>
      <w:r>
        <w:t xml:space="preserve"> </w:t>
      </w:r>
      <w:proofErr w:type="spellStart"/>
      <w:r w:rsidRPr="00F97863">
        <w:rPr>
          <w:i/>
          <w:iCs/>
        </w:rPr>
        <w:t>urf</w:t>
      </w:r>
      <w:proofErr w:type="spellEnd"/>
      <w:r w:rsidRPr="00F97863">
        <w:rPr>
          <w:i/>
          <w:iCs/>
        </w:rPr>
        <w:t xml:space="preserve"> </w:t>
      </w:r>
      <w:r w:rsidRPr="00F97863">
        <w:t xml:space="preserve">terhadap perkawinan sesuku di </w:t>
      </w:r>
      <w:r w:rsidRPr="00F97863">
        <w:rPr>
          <w:i/>
          <w:iCs/>
        </w:rPr>
        <w:t>Nagari</w:t>
      </w:r>
      <w:r w:rsidRPr="00F97863">
        <w:t xml:space="preserve"> Tanjung Alai Kabupaten Solok Sumatra Barat</w:t>
      </w:r>
    </w:p>
    <w:p w14:paraId="1569EFEA" w14:textId="77777777" w:rsidR="00143C2B" w:rsidRPr="000C506F" w:rsidRDefault="00143C2B" w:rsidP="00143C2B">
      <w:pPr>
        <w:pStyle w:val="PROSIDING-ISIPARAGRAF"/>
      </w:pPr>
      <w:r>
        <w:rPr>
          <w:lang w:val="en-US"/>
        </w:rPr>
        <w:t>P</w:t>
      </w:r>
      <w:proofErr w:type="spellStart"/>
      <w:r w:rsidRPr="000C506F">
        <w:t>erkawinan</w:t>
      </w:r>
      <w:proofErr w:type="spellEnd"/>
      <w:r w:rsidRPr="000C506F">
        <w:t xml:space="preserve"> </w:t>
      </w:r>
      <w:proofErr w:type="spellStart"/>
      <w:r w:rsidRPr="000C506F">
        <w:t>sasuku</w:t>
      </w:r>
      <w:proofErr w:type="spellEnd"/>
      <w:r w:rsidRPr="000C506F">
        <w:t xml:space="preserve"> di Minangkabau yang khususnya di </w:t>
      </w:r>
      <w:r w:rsidRPr="000C506F">
        <w:rPr>
          <w:i/>
          <w:iCs/>
        </w:rPr>
        <w:t xml:space="preserve">Nagari </w:t>
      </w:r>
      <w:r w:rsidRPr="000C506F">
        <w:t xml:space="preserve">Tanjung Alai Kabupaten Solok, Sumatra Barat, terdapat aturan Hukum Adat tentang larangan pernikahan satu suku atau disebut kawin </w:t>
      </w:r>
      <w:proofErr w:type="spellStart"/>
      <w:r w:rsidRPr="000C506F">
        <w:rPr>
          <w:i/>
          <w:iCs/>
        </w:rPr>
        <w:t>sasuku.</w:t>
      </w:r>
      <w:r w:rsidRPr="000C506F">
        <w:t>Suku</w:t>
      </w:r>
      <w:proofErr w:type="spellEnd"/>
      <w:r w:rsidRPr="000C506F">
        <w:t xml:space="preserve"> dalam adat Minangkabau merupakan sistem kekerabatan yang diwariskan secara matrilineal, yaitu garis keturunan yang diambil dari pihak ibu. Dalam masyarakat Minangkabau, seorang anak akan mengikuti suku ibunya semisal jika ibunya dari suku </w:t>
      </w:r>
      <w:proofErr w:type="spellStart"/>
      <w:r w:rsidRPr="000C506F">
        <w:t>Sumpadang</w:t>
      </w:r>
      <w:proofErr w:type="spellEnd"/>
      <w:r w:rsidRPr="000C506F">
        <w:t xml:space="preserve"> maka anak-anaknya akan menjadi bagian dari suku </w:t>
      </w:r>
      <w:proofErr w:type="spellStart"/>
      <w:r w:rsidRPr="000C506F">
        <w:t>Sumpadang</w:t>
      </w:r>
      <w:proofErr w:type="spellEnd"/>
      <w:r w:rsidRPr="000C506F">
        <w:t xml:space="preserve"> </w:t>
      </w:r>
      <w:proofErr w:type="spellStart"/>
      <w:r w:rsidRPr="000C506F">
        <w:t>juga.Suku</w:t>
      </w:r>
      <w:proofErr w:type="spellEnd"/>
      <w:r w:rsidRPr="000C506F">
        <w:t xml:space="preserve"> merupakan tanggung jawab seorang </w:t>
      </w:r>
      <w:r w:rsidRPr="000C506F">
        <w:rPr>
          <w:i/>
          <w:iCs/>
        </w:rPr>
        <w:t>ninik mamak</w:t>
      </w:r>
      <w:r w:rsidRPr="000C506F">
        <w:t xml:space="preserve"> yaitu pemimpin adat, mereka memiliki pengetahuan yang lebih mendalam mengenai silsilah dan garis keturunan dalam suku mereka. Identitas suku sering kali dikonfirmasi dan dipelihara oleh para ninik mamak. Setiap sukunya memiliki tokoh adatnya sendiri.</w:t>
      </w:r>
    </w:p>
    <w:p w14:paraId="1C258DE5" w14:textId="77777777" w:rsidR="00143C2B" w:rsidRPr="000C506F" w:rsidRDefault="00143C2B" w:rsidP="00143C2B">
      <w:pPr>
        <w:pStyle w:val="PROSIDING-ISIPARAGRAF"/>
      </w:pPr>
      <w:proofErr w:type="spellStart"/>
      <w:r w:rsidRPr="000C506F">
        <w:rPr>
          <w:i/>
          <w:iCs/>
        </w:rPr>
        <w:t>Sasuku</w:t>
      </w:r>
      <w:proofErr w:type="spellEnd"/>
      <w:r w:rsidRPr="000C506F">
        <w:t xml:space="preserve"> dalam adat Minangkabau merujuk pada hubungan kekerabatan di mana dua orang atau lebih berasal dari suku yang sama. Sebagaimana telah dijelaskan pada bab 2 masyarakat Minangkabau yang menganut sistem matrilineal menurut garis keturunan ibu yang tidak perbolehkan melakukan perkawinan sesuku. Perkawinan sesuku yang dimaksud seperti contoh seorang pria yang berasal dari Nagari Tanjung Alai yang berasal dari suku </w:t>
      </w:r>
      <w:proofErr w:type="spellStart"/>
      <w:r w:rsidRPr="000C506F">
        <w:t>Limo</w:t>
      </w:r>
      <w:proofErr w:type="spellEnd"/>
      <w:r w:rsidRPr="000C506F">
        <w:t xml:space="preserve"> Panjang ingin menikah dengan Wanita yang juga berasal dari suku </w:t>
      </w:r>
      <w:proofErr w:type="spellStart"/>
      <w:r w:rsidRPr="000C506F">
        <w:t>Limo</w:t>
      </w:r>
      <w:proofErr w:type="spellEnd"/>
      <w:r w:rsidRPr="000C506F">
        <w:t xml:space="preserve"> Panjang. Perkawinan ini tidak diperbolehkan karena mereka berasal dari suku yang sama.</w:t>
      </w:r>
    </w:p>
    <w:p w14:paraId="67C15245" w14:textId="77777777" w:rsidR="00143C2B" w:rsidRPr="000C506F" w:rsidRDefault="00143C2B" w:rsidP="00143C2B">
      <w:pPr>
        <w:pStyle w:val="PROSIDING-ISIPARAGRAF"/>
      </w:pPr>
      <w:r w:rsidRPr="000C506F">
        <w:t xml:space="preserve">Silsilah suku ini dijaga dan di tanggung jawabkan oleh pemimpin adat atau Ninik mamak. Para tokoh adat melakukan pengecekan silsilah sebelum pernikahan </w:t>
      </w:r>
      <w:proofErr w:type="spellStart"/>
      <w:r w:rsidRPr="000C506F">
        <w:t>dilangsukan</w:t>
      </w:r>
      <w:proofErr w:type="spellEnd"/>
      <w:r w:rsidRPr="000C506F">
        <w:t>. Jika ditemukan bahwa pasangan berasal dari suku yang sama maka pernikahan tidak diizinkan oleh ketua adat.</w:t>
      </w:r>
      <w:r>
        <w:rPr>
          <w:lang w:val="en-US"/>
        </w:rPr>
        <w:t xml:space="preserve"> </w:t>
      </w:r>
      <w:r w:rsidRPr="000C506F">
        <w:t xml:space="preserve">Di </w:t>
      </w:r>
      <w:r w:rsidRPr="000C506F">
        <w:rPr>
          <w:i/>
          <w:iCs/>
        </w:rPr>
        <w:t xml:space="preserve">Nagari </w:t>
      </w:r>
      <w:r w:rsidRPr="000C506F">
        <w:t xml:space="preserve">Tanjung Alai, seperti di banyak </w:t>
      </w:r>
      <w:r w:rsidRPr="000C506F">
        <w:rPr>
          <w:i/>
          <w:iCs/>
        </w:rPr>
        <w:t>Nagari</w:t>
      </w:r>
      <w:r w:rsidRPr="000C506F">
        <w:t xml:space="preserve"> lain di Minangkabau, larangan perkawinan satu suku masih sangat dihormati, meskipun modernisasi membawa perubahan dalam berbagai aspek kehidupan, aturan ini tetap dijaga dengan baik </w:t>
      </w:r>
    </w:p>
    <w:p w14:paraId="7E7E173A" w14:textId="77777777" w:rsidR="00143C2B" w:rsidRPr="000C506F" w:rsidRDefault="00143C2B" w:rsidP="00143C2B">
      <w:pPr>
        <w:pStyle w:val="PROSIDING-ISIPARAGRAF"/>
      </w:pPr>
      <w:r w:rsidRPr="000C506F">
        <w:t>Berdasarkan hasil wawancara dengan Wali Nagari mengenai jelaskan Sistem hukum adat tentang perkawinan satu suku pada masyarakat Minangkabau di Nagari Tanjung Alai Kabupaten Solok Sumatra Barat yaitu:</w:t>
      </w:r>
      <w:r>
        <w:rPr>
          <w:lang w:val="en-US"/>
        </w:rPr>
        <w:t xml:space="preserve"> </w:t>
      </w:r>
      <w:r w:rsidRPr="000C506F">
        <w:t xml:space="preserve">“Perkawinan pada adat Minangkabau memiliki aturan yang </w:t>
      </w:r>
      <w:proofErr w:type="spellStart"/>
      <w:r w:rsidRPr="000C506F">
        <w:t>berbedas</w:t>
      </w:r>
      <w:proofErr w:type="spellEnd"/>
      <w:r w:rsidRPr="000C506F">
        <w:t xml:space="preserve"> dibandingkan dengan peraturan perkawinan adat lainnya, pada adat Minangkabau perkawinan tidak hanya melibatkan individu seseorang yang akan melangsungkan perkawinan tetapi juga seluruh keluarga dan masyarakat Nagari Tanjung Alai, larangan perkawinan satu ini sudah menjadi adat istiadat yang masih dilestarikan sampai saat ini, sebelum perkawinan akan dilaksanakan mereka harus tahu terlebih dahulu apa suku pasangan sendiri, apabila mereka tidak </w:t>
      </w:r>
      <w:proofErr w:type="spellStart"/>
      <w:r w:rsidRPr="000C506F">
        <w:t>megetahuinya</w:t>
      </w:r>
      <w:proofErr w:type="spellEnd"/>
      <w:r w:rsidRPr="000C506F">
        <w:t>, mereka bisa bertanya kepada Ninik Mamaknya atau tokoh adatnya, karena apabila terbukti mereka satu suku maka perkawinan tidak bisa dilaksanakan”.</w:t>
      </w:r>
    </w:p>
    <w:p w14:paraId="464DF711" w14:textId="77777777" w:rsidR="00143C2B" w:rsidRPr="000C506F" w:rsidRDefault="00143C2B" w:rsidP="00143C2B">
      <w:pPr>
        <w:pStyle w:val="PROSIDING-ISIPARAGRAF"/>
      </w:pPr>
      <w:r w:rsidRPr="000C506F">
        <w:t xml:space="preserve">Larangan perkawinan </w:t>
      </w:r>
      <w:proofErr w:type="spellStart"/>
      <w:r w:rsidRPr="000C506F">
        <w:rPr>
          <w:i/>
          <w:iCs/>
        </w:rPr>
        <w:t>sasuku</w:t>
      </w:r>
      <w:proofErr w:type="spellEnd"/>
      <w:r w:rsidRPr="000C506F">
        <w:t xml:space="preserve"> menurut asas adat dan hukum adat, larangan ini bertujuan untuk menjaga kesucian darah dan masyarakat Minangkabau beranggapan jika perkawinan </w:t>
      </w:r>
      <w:proofErr w:type="spellStart"/>
      <w:r w:rsidRPr="000C506F">
        <w:rPr>
          <w:i/>
          <w:iCs/>
        </w:rPr>
        <w:t>sasuku</w:t>
      </w:r>
      <w:proofErr w:type="spellEnd"/>
      <w:r w:rsidRPr="000C506F">
        <w:t xml:space="preserve"> terjadi sama saja dengan perkawinan inses, dan perkawinan antara kerabat dekat satu suku. Masyarakat Minangkabau dengan adanya larangan perkawinan satu suku, mendorong individu untuk menikah dengan anggota suku lain, sehingga membantu memperluas jaringan sosial dengan kekerabatan.</w:t>
      </w:r>
    </w:p>
    <w:p w14:paraId="380C2FB4" w14:textId="77777777" w:rsidR="00143C2B" w:rsidRPr="000C506F" w:rsidRDefault="00143C2B" w:rsidP="00143C2B">
      <w:pPr>
        <w:pStyle w:val="PROSIDING-ISIPARAGRAF"/>
      </w:pPr>
      <w:r w:rsidRPr="000C506F">
        <w:t xml:space="preserve">Larangan perkawinan </w:t>
      </w:r>
      <w:proofErr w:type="spellStart"/>
      <w:r w:rsidRPr="000C506F">
        <w:rPr>
          <w:i/>
          <w:iCs/>
        </w:rPr>
        <w:t>sasuku</w:t>
      </w:r>
      <w:proofErr w:type="spellEnd"/>
      <w:r w:rsidRPr="000C506F">
        <w:t xml:space="preserve"> juga dipandang sebagai cara untuk melindungi adat dan budaya Minangkabau dengan memastikan bahwa tradisi dan norma kekerabatan dihormati dan dijunjung tinggi. Konsistensi adat istiadat memastikan adat istiadat dan tradisi dihormati dan dipraktikkan oleh generasi muda.</w:t>
      </w:r>
      <w:r>
        <w:rPr>
          <w:lang w:val="en-US"/>
        </w:rPr>
        <w:t xml:space="preserve"> </w:t>
      </w:r>
      <w:r w:rsidRPr="000C506F">
        <w:t xml:space="preserve">Berdasarkan hasil wawancara mengenai alasan adanya larangan perkawinan satu suku di Minangkabau, Wali </w:t>
      </w:r>
      <w:r w:rsidRPr="000C506F">
        <w:rPr>
          <w:i/>
          <w:iCs/>
        </w:rPr>
        <w:t xml:space="preserve">Nagari </w:t>
      </w:r>
      <w:r w:rsidRPr="000C506F">
        <w:t>Tanjung Alai Kabupaten Solok berpendapat bahwa:</w:t>
      </w:r>
    </w:p>
    <w:p w14:paraId="468ECEC7" w14:textId="77777777" w:rsidR="00143C2B" w:rsidRDefault="00143C2B" w:rsidP="00143C2B">
      <w:pPr>
        <w:pStyle w:val="PROSIDING-ISIPARAGRAF"/>
      </w:pPr>
      <w:r w:rsidRPr="000C506F">
        <w:t xml:space="preserve">“Peraturan hukum adat mengenai adanya larangan perkawinan satu suku di Minangkabau merupakan adat istiadat atau tradisi yang telah diwariskan oleh nenek moyang kita, karena perkawinan satu suku merupakan perkawinan tali satu darah menurut garis keturunan ibu, karena kami menganut sistem perkawinan matrilineal, sehingga dengan kita menghormati aturan ini sama dengan kita menghormati warisan budaya dan identitas kita </w:t>
      </w:r>
      <w:r w:rsidRPr="000C506F">
        <w:lastRenderedPageBreak/>
        <w:t>sebagai orang Minangkabau”.</w:t>
      </w:r>
    </w:p>
    <w:p w14:paraId="6F9F7F95" w14:textId="77777777" w:rsidR="00143C2B" w:rsidRPr="00135937" w:rsidRDefault="00143C2B" w:rsidP="00143C2B">
      <w:pPr>
        <w:pStyle w:val="PROSIDING-ISIPARAGRAF"/>
      </w:pPr>
      <w:r w:rsidRPr="00135937">
        <w:t>Seseorang yang tetap pada pendiriannya untuk melaksanakan perkawinan dengan suku yang sama maka mereka akan mendapatkan sanksi dari tokoh adat yang memiliki tanggung jawab atas perkawinan itu, sanksi tersebut berupa:</w:t>
      </w:r>
    </w:p>
    <w:p w14:paraId="54EE686B" w14:textId="77777777" w:rsidR="00143C2B" w:rsidRPr="00135937" w:rsidRDefault="00143C2B" w:rsidP="00143C2B">
      <w:pPr>
        <w:pStyle w:val="PROSIDING-ISINUMBERING"/>
      </w:pPr>
      <w:r w:rsidRPr="00135937">
        <w:t>Diasingkan dari kampung, mereka akan diasingkan dari kampung tidak diperbolehkan tinggal dikampung halamannya sendiri dan dikucilkan oleh masyarakat sekitar.</w:t>
      </w:r>
    </w:p>
    <w:p w14:paraId="5928C349" w14:textId="77777777" w:rsidR="00143C2B" w:rsidRPr="00135937" w:rsidRDefault="00143C2B" w:rsidP="00143C2B">
      <w:pPr>
        <w:pStyle w:val="PROSIDING-ISINUMBERING"/>
      </w:pPr>
      <w:r w:rsidRPr="00135937">
        <w:t xml:space="preserve">Membayar denda dengan membayar dalam bentuk uang, barang atau  satu ekor kerbau, yang telah ditentukan oleh ketua adat </w:t>
      </w:r>
    </w:p>
    <w:p w14:paraId="0BD8AF60" w14:textId="77777777" w:rsidR="00143C2B" w:rsidRDefault="00143C2B" w:rsidP="00143C2B">
      <w:pPr>
        <w:pStyle w:val="PROSIDING-ISINUMBERING"/>
      </w:pPr>
      <w:r w:rsidRPr="00135937">
        <w:t>Dihapus dari data warisan. Apabila mereka memiliki keturunan dari perkawinan satu suku tersebut maka anak dan cucu mereka tidak diakui dari suku dan Nagari dalam hukum adat Minangkabau. Hak anak cucu mereka dalam warisan harta pusaka atau tanah tidak akan diakui.</w:t>
      </w:r>
    </w:p>
    <w:p w14:paraId="12CC9FEA" w14:textId="77777777" w:rsidR="00143C2B" w:rsidRPr="00D962C2" w:rsidRDefault="00143C2B" w:rsidP="00143C2B">
      <w:pPr>
        <w:pStyle w:val="PROSIDING-ISIPARAGRAF"/>
      </w:pPr>
      <w:r w:rsidRPr="001B2988">
        <w:t xml:space="preserve">Hasil dari wawancara dengan Datuk </w:t>
      </w:r>
      <w:proofErr w:type="spellStart"/>
      <w:r w:rsidRPr="001B2988">
        <w:t>Indomarajo</w:t>
      </w:r>
      <w:proofErr w:type="spellEnd"/>
      <w:r w:rsidRPr="001B2988">
        <w:t xml:space="preserve"> beliau mengatakan bahwa akibat yang didapat bagi orang yang melakukan perkawinan satu suku yaitu</w:t>
      </w:r>
      <w:r>
        <w:rPr>
          <w:lang w:val="en-US"/>
        </w:rPr>
        <w:t xml:space="preserve"> </w:t>
      </w:r>
      <w:r w:rsidRPr="001B2988">
        <w:rPr>
          <w:rFonts w:asciiTheme="majorBidi" w:hAnsiTheme="majorBidi" w:cstheme="majorBidi"/>
        </w:rPr>
        <w:t>“mereka akan mendapatkan musibah, kesulitan mendapatkan rezeki dalam perkawinan, rumah tangga yang dijalankan tidak akan mendapatkan keharmonisan, sering terjadinya pertengkaran dan perseteruan dalam rumah tangga, anak keturunannya akan mendapatkan sifat yang buruk”.</w:t>
      </w:r>
    </w:p>
    <w:p w14:paraId="4F1F83A9" w14:textId="77777777" w:rsidR="00143C2B" w:rsidRPr="001B2988" w:rsidRDefault="00143C2B" w:rsidP="00143C2B">
      <w:pPr>
        <w:pStyle w:val="PROSIDING-ISIPARAGRAF"/>
      </w:pPr>
      <w:r w:rsidRPr="001B2988">
        <w:t xml:space="preserve">Masyarakat Minangkabau mempercayai apabila perkawinan satu suku terjadi maka mereka akan mendapatkan musibah, kesulitan rezeki sepeti yang disebutkan dalam wawancara oleh Datuk </w:t>
      </w:r>
      <w:proofErr w:type="spellStart"/>
      <w:r w:rsidRPr="001B2988">
        <w:t>Indomarajo</w:t>
      </w:r>
      <w:proofErr w:type="spellEnd"/>
      <w:r w:rsidRPr="001B2988">
        <w:t>. “Ada beberapa kasus terjadinya perkawinan satu suku mereka yang melaksanakannya mereka tidak berani pulang ke kampung halaman dengan pasangannya, apabila mereka akan pulang ke kampung halamannya tidak diperbolehkan secara bersamaan. Namun kebanyakan dari mereka yang melakukan perkawinan satu suku tidak berani pulang ke kampung halamannya karena takut dan malu akan sanksi yang akan mereka terima nantinya.”</w:t>
      </w:r>
    </w:p>
    <w:p w14:paraId="070AD851" w14:textId="77777777" w:rsidR="00143C2B" w:rsidRPr="00135937" w:rsidRDefault="00143C2B" w:rsidP="00143C2B">
      <w:pPr>
        <w:pStyle w:val="PROSIDING-ISIPARAGRAF"/>
      </w:pPr>
      <w:r w:rsidRPr="001B2988">
        <w:t xml:space="preserve">Segala aturan yang dilanggar akan mendapatkan hukuman, </w:t>
      </w:r>
      <w:proofErr w:type="spellStart"/>
      <w:r w:rsidRPr="001B2988">
        <w:t>begitupun</w:t>
      </w:r>
      <w:proofErr w:type="spellEnd"/>
      <w:r w:rsidRPr="001B2988">
        <w:t xml:space="preserve"> aturan hukum adat dalam perkawinan satu suku di Minangkabau. Orang yang melanggar aturan tersebut akan di adili atau ditengahi oleh Wali </w:t>
      </w:r>
      <w:r w:rsidRPr="001B2988">
        <w:rPr>
          <w:i/>
          <w:iCs/>
        </w:rPr>
        <w:t>Nagari</w:t>
      </w:r>
      <w:r w:rsidRPr="001B2988">
        <w:t xml:space="preserve"> dan tokoh adat.</w:t>
      </w:r>
    </w:p>
    <w:p w14:paraId="461960CF" w14:textId="77777777" w:rsidR="00143C2B" w:rsidRPr="000C506F" w:rsidRDefault="00143C2B" w:rsidP="00143C2B">
      <w:pPr>
        <w:pStyle w:val="PROSIDING-ISIPARAGRAF"/>
      </w:pPr>
      <w:r w:rsidRPr="000C506F">
        <w:t>Secara keseluruhan larangan perkawinan satu suku dalam adat Minangkabau merupakan bagian yang tidak terpisahkan dari sistem sosial budaya, yang fungsinya menjaga keutuhan dan keberlangsungan adat serta mempererat hubungan sosial antar anggota masyarakat.</w:t>
      </w:r>
    </w:p>
    <w:p w14:paraId="6409E71D" w14:textId="64541D41" w:rsidR="00143C2B" w:rsidRPr="000C506F" w:rsidRDefault="00143C2B" w:rsidP="00143C2B">
      <w:pPr>
        <w:pStyle w:val="PROSIDING-ISIPARAGRAF"/>
      </w:pPr>
      <w:proofErr w:type="spellStart"/>
      <w:r w:rsidRPr="000C506F">
        <w:rPr>
          <w:i/>
          <w:iCs/>
        </w:rPr>
        <w:t>Urf</w:t>
      </w:r>
      <w:proofErr w:type="spellEnd"/>
      <w:r w:rsidRPr="000C506F">
        <w:t xml:space="preserve"> atau adat istiadat merupakan salah satu sumber hukum Islam yang diakui sepanjang tidak bertentangan dengan prinsip </w:t>
      </w:r>
      <w:proofErr w:type="spellStart"/>
      <w:r w:rsidRPr="000C506F">
        <w:t>syari’ah</w:t>
      </w:r>
      <w:proofErr w:type="spellEnd"/>
      <w:r w:rsidRPr="000C506F">
        <w:t xml:space="preserve"> di Minangkabau adat istiadat memegang peranan penting dalam kehidupan sehari-hari, termasuk dalam urusan perkawinan. Sebagaimana dalam Al-</w:t>
      </w:r>
      <w:proofErr w:type="spellStart"/>
      <w:r w:rsidRPr="000C506F">
        <w:t>qur’an</w:t>
      </w:r>
      <w:proofErr w:type="spellEnd"/>
      <w:r w:rsidRPr="000C506F">
        <w:t xml:space="preserve"> surat Al-</w:t>
      </w:r>
      <w:proofErr w:type="spellStart"/>
      <w:r w:rsidRPr="000C506F">
        <w:t>a’raf</w:t>
      </w:r>
      <w:proofErr w:type="spellEnd"/>
      <w:r w:rsidRPr="000C506F">
        <w:t xml:space="preserve"> ayat 199:</w:t>
      </w:r>
    </w:p>
    <w:p w14:paraId="6AF41E92" w14:textId="77777777" w:rsidR="00143C2B" w:rsidRPr="00D962C2" w:rsidRDefault="00143C2B" w:rsidP="00143C2B">
      <w:pPr>
        <w:pStyle w:val="ListParagraph"/>
        <w:spacing w:before="240" w:line="240" w:lineRule="auto"/>
        <w:ind w:left="0" w:firstLine="567"/>
        <w:jc w:val="right"/>
        <w:rPr>
          <w:rFonts w:ascii="Times New Roman" w:hAnsi="Times New Roman"/>
          <w:sz w:val="28"/>
          <w:szCs w:val="28"/>
          <w:shd w:val="clear" w:color="auto" w:fill="FFFFFF"/>
        </w:rPr>
      </w:pPr>
      <w:r w:rsidRPr="00D962C2">
        <w:rPr>
          <w:rFonts w:ascii="Times New Roman" w:hAnsi="Times New Roman"/>
          <w:shd w:val="clear" w:color="auto" w:fill="FFFFFF"/>
          <w:rtl/>
        </w:rPr>
        <w:t>خُذِ الْعَفْوَ وَأْمُرْ بِالْعُرْفِ وَاَعْرِضْ عَنِ الْجٰهِلِيْنَ</w:t>
      </w:r>
    </w:p>
    <w:p w14:paraId="3245BB7B" w14:textId="77777777" w:rsidR="00143C2B" w:rsidRPr="007E32C7" w:rsidRDefault="00143C2B" w:rsidP="00143C2B">
      <w:pPr>
        <w:pStyle w:val="PROSIDING-ISIPARAGRAF"/>
        <w:rPr>
          <w:shd w:val="clear" w:color="auto" w:fill="FFFEFC"/>
        </w:rPr>
      </w:pPr>
      <w:r w:rsidRPr="007E32C7">
        <w:rPr>
          <w:shd w:val="clear" w:color="auto" w:fill="FFFEFC"/>
        </w:rPr>
        <w:t xml:space="preserve">“Jadilah engkau pemaaf dan perintahlah orang mengerjakan yang </w:t>
      </w:r>
      <w:proofErr w:type="spellStart"/>
      <w:r w:rsidRPr="007E32C7">
        <w:rPr>
          <w:shd w:val="clear" w:color="auto" w:fill="FFFEFC"/>
        </w:rPr>
        <w:t>ma’ruf</w:t>
      </w:r>
      <w:proofErr w:type="spellEnd"/>
      <w:r w:rsidRPr="007E32C7">
        <w:rPr>
          <w:shd w:val="clear" w:color="auto" w:fill="FFFEFC"/>
        </w:rPr>
        <w:t xml:space="preserve">, serta berpalinglah dari pada orang-orang, serta berpalinglah dari pada orang </w:t>
      </w:r>
      <w:proofErr w:type="spellStart"/>
      <w:r w:rsidRPr="007E32C7">
        <w:rPr>
          <w:shd w:val="clear" w:color="auto" w:fill="FFFEFC"/>
        </w:rPr>
        <w:t>orang</w:t>
      </w:r>
      <w:proofErr w:type="spellEnd"/>
      <w:r w:rsidRPr="007E32C7">
        <w:rPr>
          <w:shd w:val="clear" w:color="auto" w:fill="FFFEFC"/>
        </w:rPr>
        <w:t xml:space="preserve"> yang bodoh”.</w:t>
      </w:r>
    </w:p>
    <w:p w14:paraId="38361BA6" w14:textId="77777777" w:rsidR="00143C2B" w:rsidRPr="007E32C7" w:rsidRDefault="00143C2B" w:rsidP="00143C2B">
      <w:pPr>
        <w:pStyle w:val="PROSIDING-ISIPARAGRAF"/>
      </w:pPr>
      <w:r w:rsidRPr="007E32C7">
        <w:rPr>
          <w:shd w:val="clear" w:color="auto" w:fill="FFFEFC"/>
        </w:rPr>
        <w:t>Sebagaimana sudah dijelaskan pada bab 2 ayat di atas menjelaskan  bahwa Allah memerintahkan umatnya untuk selalu mengerjakan kebaikan dan menjalankan sesuatu hal yang masih dalam syariat Islam. Apa yang di anggap baik oleh kaum muslimin maka itu dianggap baik oleh Allah.</w:t>
      </w:r>
    </w:p>
    <w:p w14:paraId="0ECF9177" w14:textId="77777777" w:rsidR="00143C2B" w:rsidRPr="007E32C7" w:rsidRDefault="00143C2B" w:rsidP="00143C2B">
      <w:pPr>
        <w:pStyle w:val="PROSIDING-ISIPARAGRAF"/>
      </w:pPr>
      <w:r w:rsidRPr="007E32C7">
        <w:t>Sebagaimana sudah dijelaskan pada bab 2</w:t>
      </w:r>
      <w:r w:rsidRPr="007E32C7">
        <w:rPr>
          <w:i/>
          <w:iCs/>
        </w:rPr>
        <w:t xml:space="preserve"> </w:t>
      </w:r>
      <w:proofErr w:type="spellStart"/>
      <w:r w:rsidRPr="007E32C7">
        <w:rPr>
          <w:i/>
          <w:iCs/>
        </w:rPr>
        <w:t>Urf</w:t>
      </w:r>
      <w:proofErr w:type="spellEnd"/>
      <w:r w:rsidRPr="007E32C7">
        <w:rPr>
          <w:i/>
          <w:iCs/>
        </w:rPr>
        <w:t xml:space="preserve">  </w:t>
      </w:r>
      <w:r w:rsidRPr="007E32C7">
        <w:t xml:space="preserve">terbagi menjadi dua bagian yang pertama yaitu </w:t>
      </w:r>
      <w:proofErr w:type="spellStart"/>
      <w:r w:rsidRPr="007E32C7">
        <w:t>urf</w:t>
      </w:r>
      <w:proofErr w:type="spellEnd"/>
      <w:r w:rsidRPr="007E32C7">
        <w:t xml:space="preserve"> </w:t>
      </w:r>
      <w:r w:rsidRPr="007E32C7">
        <w:rPr>
          <w:i/>
          <w:iCs/>
        </w:rPr>
        <w:t>sahih</w:t>
      </w:r>
      <w:r w:rsidRPr="007E32C7">
        <w:t xml:space="preserve"> merupakan adat atau tradisi yang tidak bertentangan dengan prinsip syariat Islam. Cara ini diakui dan diterima karena tidak mengandung unsur-unsur yang dilarang dalam agama Islam. Yang kedua, </w:t>
      </w:r>
      <w:proofErr w:type="spellStart"/>
      <w:r w:rsidRPr="007E32C7">
        <w:rPr>
          <w:i/>
          <w:iCs/>
        </w:rPr>
        <w:t>urf</w:t>
      </w:r>
      <w:proofErr w:type="spellEnd"/>
      <w:r w:rsidRPr="007E32C7">
        <w:rPr>
          <w:i/>
          <w:iCs/>
        </w:rPr>
        <w:t xml:space="preserve"> fasid</w:t>
      </w:r>
      <w:r w:rsidRPr="007E32C7">
        <w:t xml:space="preserve"> yaitu sesuatu yang bertentangan dengan hukum dan prinsip-prinsip syariat Islam.</w:t>
      </w:r>
    </w:p>
    <w:p w14:paraId="4C0C33C2" w14:textId="77777777" w:rsidR="00143C2B" w:rsidRPr="007E32C7" w:rsidRDefault="00143C2B" w:rsidP="00143C2B">
      <w:pPr>
        <w:pStyle w:val="PROSIDING-ISIPARAGRAF"/>
      </w:pPr>
      <w:r w:rsidRPr="007E32C7">
        <w:t xml:space="preserve">Menurut syariat larangan perkawinan karena empat faktor yaitu: Larangan perkawinan dengan Mahram karena hubungan darah, Larangan perkawinan karena </w:t>
      </w:r>
      <w:proofErr w:type="spellStart"/>
      <w:r w:rsidRPr="007E32C7">
        <w:t>sepersusuan</w:t>
      </w:r>
      <w:proofErr w:type="spellEnd"/>
      <w:r w:rsidRPr="007E32C7">
        <w:t xml:space="preserve"> </w:t>
      </w:r>
      <w:r w:rsidRPr="007E32C7">
        <w:rPr>
          <w:i/>
          <w:iCs/>
        </w:rPr>
        <w:t>(</w:t>
      </w:r>
      <w:proofErr w:type="spellStart"/>
      <w:r w:rsidRPr="007E32C7">
        <w:rPr>
          <w:i/>
          <w:iCs/>
        </w:rPr>
        <w:t>Radha’ah</w:t>
      </w:r>
      <w:proofErr w:type="spellEnd"/>
      <w:r w:rsidRPr="007E32C7">
        <w:rPr>
          <w:i/>
          <w:iCs/>
        </w:rPr>
        <w:t xml:space="preserve">), </w:t>
      </w:r>
      <w:r w:rsidRPr="007E32C7">
        <w:t>Larangan perkawinan karena hubungan pernikahan (</w:t>
      </w:r>
      <w:proofErr w:type="spellStart"/>
      <w:r w:rsidRPr="007E32C7">
        <w:rPr>
          <w:i/>
          <w:iCs/>
        </w:rPr>
        <w:t>musharah</w:t>
      </w:r>
      <w:proofErr w:type="spellEnd"/>
      <w:r w:rsidRPr="007E32C7">
        <w:t xml:space="preserve">) dan Larangan perkawinan dengan Wanita yang sudah menikah. Berikut </w:t>
      </w:r>
      <w:proofErr w:type="spellStart"/>
      <w:r w:rsidRPr="007E32C7">
        <w:t>rinciannya</w:t>
      </w:r>
      <w:proofErr w:type="spellEnd"/>
      <w:r w:rsidRPr="007E32C7">
        <w:t xml:space="preserve"> </w:t>
      </w:r>
    </w:p>
    <w:p w14:paraId="0B2A75CB" w14:textId="77777777" w:rsidR="00143C2B" w:rsidRPr="00D962C2" w:rsidRDefault="00143C2B" w:rsidP="00143C2B">
      <w:pPr>
        <w:pStyle w:val="PROSIDING-ISIPARAGRAF"/>
      </w:pPr>
      <w:r w:rsidRPr="007E32C7">
        <w:t>Yang termasuk ke dalam Larangan perkawinan dengan Mahram karena hubungan dara</w:t>
      </w:r>
      <w:r>
        <w:rPr>
          <w:lang w:val="en-US"/>
        </w:rPr>
        <w:t xml:space="preserve">h </w:t>
      </w:r>
      <w:proofErr w:type="spellStart"/>
      <w:r>
        <w:rPr>
          <w:lang w:val="en-US"/>
        </w:rPr>
        <w:t>yaitu</w:t>
      </w:r>
      <w:proofErr w:type="spellEnd"/>
      <w:r>
        <w:rPr>
          <w:lang w:val="en-US"/>
        </w:rPr>
        <w:t xml:space="preserve"> : 1) </w:t>
      </w:r>
      <w:r w:rsidRPr="007E32C7">
        <w:t>Ibu dan nenek (dan seterusnya ke atas</w:t>
      </w:r>
      <w:r>
        <w:rPr>
          <w:lang w:val="en-US"/>
        </w:rPr>
        <w:t xml:space="preserve">); 2) </w:t>
      </w:r>
      <w:r w:rsidRPr="007E32C7">
        <w:t xml:space="preserve">Anak perempuan dan keturunannya (dan </w:t>
      </w:r>
      <w:r w:rsidRPr="007E32C7">
        <w:lastRenderedPageBreak/>
        <w:t xml:space="preserve">seterusnya </w:t>
      </w:r>
      <w:proofErr w:type="spellStart"/>
      <w:r w:rsidRPr="007E32C7">
        <w:t>kebawah</w:t>
      </w:r>
      <w:proofErr w:type="spellEnd"/>
      <w:r w:rsidRPr="007E32C7">
        <w:t>)</w:t>
      </w:r>
      <w:r>
        <w:rPr>
          <w:lang w:val="en-US"/>
        </w:rPr>
        <w:t xml:space="preserve">; 3) </w:t>
      </w:r>
      <w:r w:rsidRPr="007E32C7">
        <w:t>Saudara perempuan kandung, seayah, atau seibu</w:t>
      </w:r>
      <w:r>
        <w:rPr>
          <w:lang w:val="en-US"/>
        </w:rPr>
        <w:t xml:space="preserve">; 4) </w:t>
      </w:r>
      <w:r w:rsidRPr="007E32C7">
        <w:t>Bibi dari pihak ayah (saudara perempuan ayah) dan bibi dari pihak ibu (saudara perempuan ibu)</w:t>
      </w:r>
      <w:r>
        <w:rPr>
          <w:lang w:val="en-US"/>
        </w:rPr>
        <w:t xml:space="preserve">; dan 5) </w:t>
      </w:r>
      <w:r w:rsidRPr="007E32C7">
        <w:t>Keponakan perempuan (anak perempuan dari saudara kandung).</w:t>
      </w:r>
    </w:p>
    <w:p w14:paraId="76F597D4" w14:textId="77777777" w:rsidR="00143C2B" w:rsidRPr="00D962C2" w:rsidRDefault="00143C2B" w:rsidP="00143C2B">
      <w:pPr>
        <w:pStyle w:val="PROSIDING-ISIPARAGRAF"/>
        <w:rPr>
          <w:i/>
          <w:iCs/>
          <w:lang w:val="en-US"/>
        </w:rPr>
      </w:pPr>
      <w:r w:rsidRPr="007E32C7">
        <w:t xml:space="preserve">Larangan perkawinan karena </w:t>
      </w:r>
      <w:proofErr w:type="spellStart"/>
      <w:r w:rsidRPr="007E32C7">
        <w:t>sepersusuan</w:t>
      </w:r>
      <w:proofErr w:type="spellEnd"/>
      <w:r w:rsidRPr="007E32C7">
        <w:t xml:space="preserve"> </w:t>
      </w:r>
      <w:r w:rsidRPr="007E32C7">
        <w:rPr>
          <w:i/>
          <w:iCs/>
        </w:rPr>
        <w:t>(</w:t>
      </w:r>
      <w:proofErr w:type="spellStart"/>
      <w:r w:rsidRPr="007E32C7">
        <w:rPr>
          <w:i/>
          <w:iCs/>
        </w:rPr>
        <w:t>Radha’ah</w:t>
      </w:r>
      <w:proofErr w:type="spellEnd"/>
      <w:r w:rsidRPr="007E32C7">
        <w:rPr>
          <w:i/>
          <w:iCs/>
        </w:rPr>
        <w:t>)</w:t>
      </w:r>
      <w:r>
        <w:rPr>
          <w:i/>
          <w:iCs/>
          <w:lang w:val="en-US"/>
        </w:rPr>
        <w:t xml:space="preserve"> </w:t>
      </w:r>
      <w:proofErr w:type="spellStart"/>
      <w:r w:rsidRPr="00D962C2">
        <w:rPr>
          <w:lang w:val="en-US"/>
        </w:rPr>
        <w:t>yaitu</w:t>
      </w:r>
      <w:proofErr w:type="spellEnd"/>
      <w:r>
        <w:rPr>
          <w:lang w:val="en-US"/>
        </w:rPr>
        <w:t xml:space="preserve">: 1) </w:t>
      </w:r>
      <w:r w:rsidRPr="007E32C7">
        <w:t>Ibu susu (Wanita yang menyusui)</w:t>
      </w:r>
      <w:r>
        <w:rPr>
          <w:lang w:val="en-US"/>
        </w:rPr>
        <w:t xml:space="preserve">;  2) </w:t>
      </w:r>
      <w:r w:rsidRPr="00776261">
        <w:t xml:space="preserve">Saudara perempuan </w:t>
      </w:r>
      <w:proofErr w:type="spellStart"/>
      <w:r w:rsidRPr="00776261">
        <w:t>sesusuan</w:t>
      </w:r>
      <w:proofErr w:type="spellEnd"/>
      <w:r w:rsidRPr="00776261">
        <w:t xml:space="preserve"> (Wanita yang disusui oleh ibu yang sama)</w:t>
      </w:r>
      <w:r>
        <w:rPr>
          <w:lang w:val="en-US"/>
        </w:rPr>
        <w:t xml:space="preserve">; dan 3) </w:t>
      </w:r>
      <w:r w:rsidRPr="00776261">
        <w:t xml:space="preserve">Anak perempuan dari saudara </w:t>
      </w:r>
      <w:proofErr w:type="spellStart"/>
      <w:r w:rsidRPr="00776261">
        <w:t>sepersusuan</w:t>
      </w:r>
      <w:proofErr w:type="spellEnd"/>
      <w:r w:rsidRPr="00776261">
        <w:t>.</w:t>
      </w:r>
    </w:p>
    <w:p w14:paraId="46CE8ADD" w14:textId="77777777" w:rsidR="00143C2B" w:rsidRPr="00D962C2" w:rsidRDefault="00143C2B" w:rsidP="00143C2B">
      <w:pPr>
        <w:pStyle w:val="PROSIDING-ISIPARAGRAF"/>
        <w:rPr>
          <w:lang w:val="en-US"/>
        </w:rPr>
      </w:pPr>
      <w:r w:rsidRPr="007E32C7">
        <w:t>Larangan perkawinan karena hubungan pernikahan (</w:t>
      </w:r>
      <w:proofErr w:type="spellStart"/>
      <w:r w:rsidRPr="007E32C7">
        <w:rPr>
          <w:i/>
          <w:iCs/>
        </w:rPr>
        <w:t>musharah</w:t>
      </w:r>
      <w:proofErr w:type="spellEnd"/>
      <w:r>
        <w:rPr>
          <w:lang w:val="en-US"/>
        </w:rPr>
        <w:t xml:space="preserve">) </w:t>
      </w:r>
      <w:proofErr w:type="spellStart"/>
      <w:r>
        <w:rPr>
          <w:lang w:val="en-US"/>
        </w:rPr>
        <w:t>yaitu</w:t>
      </w:r>
      <w:proofErr w:type="spellEnd"/>
      <w:r>
        <w:rPr>
          <w:lang w:val="en-US"/>
        </w:rPr>
        <w:t xml:space="preserve">: 1) </w:t>
      </w:r>
      <w:r w:rsidRPr="007E32C7">
        <w:t>Ibu mertua (ibu dan istri)</w:t>
      </w:r>
      <w:r>
        <w:rPr>
          <w:lang w:val="en-US"/>
        </w:rPr>
        <w:t xml:space="preserve">; 2) </w:t>
      </w:r>
      <w:r w:rsidRPr="007E32C7">
        <w:t>Anak tiri (anak perempuan dari istri) yang sudah serumah dan telah berhubungan intim dengan ibunya</w:t>
      </w:r>
      <w:r>
        <w:rPr>
          <w:lang w:val="en-US"/>
        </w:rPr>
        <w:t xml:space="preserve">; dan 3) </w:t>
      </w:r>
      <w:r w:rsidRPr="00776261">
        <w:t>Menantu perempuan (istri dari anak laki-laki).</w:t>
      </w:r>
    </w:p>
    <w:p w14:paraId="7CB21B05" w14:textId="77777777" w:rsidR="00143C2B" w:rsidRPr="00D962C2" w:rsidRDefault="00143C2B" w:rsidP="00143C2B">
      <w:pPr>
        <w:pStyle w:val="PROSIDING-ISIPARAGRAF"/>
      </w:pPr>
      <w:r w:rsidRPr="007E32C7">
        <w:t>Larangan perkawinan dengan Wanita yang sudah menikah</w:t>
      </w:r>
      <w:r>
        <w:rPr>
          <w:lang w:val="en-US"/>
        </w:rPr>
        <w:t xml:space="preserve"> </w:t>
      </w:r>
      <w:r w:rsidRPr="007E32C7">
        <w:t>Wanita yang masih berstatus istri orang lain tidak boleh dinikahi.</w:t>
      </w:r>
      <w:r>
        <w:rPr>
          <w:lang w:val="en-US"/>
        </w:rPr>
        <w:t xml:space="preserve"> </w:t>
      </w:r>
      <w:r w:rsidRPr="007E32C7">
        <w:t xml:space="preserve">Menurut Datuk </w:t>
      </w:r>
      <w:proofErr w:type="spellStart"/>
      <w:r w:rsidRPr="007E32C7">
        <w:t>Indomarajo</w:t>
      </w:r>
      <w:proofErr w:type="spellEnd"/>
      <w:r w:rsidRPr="007E32C7">
        <w:t xml:space="preserve"> jika tidak sesuai dengan </w:t>
      </w:r>
      <w:proofErr w:type="spellStart"/>
      <w:r w:rsidRPr="007E32C7">
        <w:t>syari’at</w:t>
      </w:r>
      <w:proofErr w:type="spellEnd"/>
      <w:r w:rsidRPr="007E32C7">
        <w:t xml:space="preserve"> maka itu bukan orang </w:t>
      </w:r>
      <w:proofErr w:type="spellStart"/>
      <w:r w:rsidRPr="007E32C7">
        <w:t>minang</w:t>
      </w:r>
      <w:proofErr w:type="spellEnd"/>
      <w:r w:rsidRPr="007E32C7">
        <w:t xml:space="preserve">, </w:t>
      </w:r>
      <w:proofErr w:type="spellStart"/>
      <w:r w:rsidRPr="007E32C7">
        <w:t>minang</w:t>
      </w:r>
      <w:proofErr w:type="spellEnd"/>
      <w:r w:rsidRPr="007E32C7">
        <w:t xml:space="preserve"> tidak pernah mengharamkannya hanya saja itu sudah biasa dilakukan, dan sudah turun temurun dari nenek moyang masyarakat Minang sebagai pelestarian budaya dan menghormati akan aturan hukum adat. Dan juga larangan ini bisa berkaitan dengan yang mana umat muslim boleh membuat aturan dengan kesepakatan umat muslim itu sendiri.</w:t>
      </w:r>
    </w:p>
    <w:p w14:paraId="57C38DBE" w14:textId="77777777" w:rsidR="00143C2B" w:rsidRPr="007E32C7" w:rsidRDefault="00143C2B" w:rsidP="00143C2B">
      <w:pPr>
        <w:pStyle w:val="NormalWeb"/>
        <w:shd w:val="clear" w:color="auto" w:fill="FFFFFF"/>
        <w:spacing w:before="0" w:beforeAutospacing="0" w:after="0" w:afterAutospacing="0" w:line="240" w:lineRule="auto"/>
        <w:ind w:firstLine="567"/>
        <w:jc w:val="both"/>
        <w:rPr>
          <w:rFonts w:asciiTheme="majorBidi" w:hAnsiTheme="majorBidi" w:cstheme="majorBidi"/>
          <w:color w:val="000000" w:themeColor="text1"/>
          <w:szCs w:val="22"/>
        </w:rPr>
      </w:pPr>
      <w:r w:rsidRPr="007E32C7">
        <w:rPr>
          <w:rFonts w:asciiTheme="majorBidi" w:hAnsiTheme="majorBidi" w:cstheme="majorBidi"/>
          <w:szCs w:val="22"/>
        </w:rPr>
        <w:t xml:space="preserve">Berdasarkan penjelasan di atas mengenai faktor-faktor yang haram dinikahi dalam syariat </w:t>
      </w:r>
      <w:proofErr w:type="spellStart"/>
      <w:r w:rsidRPr="007E32C7">
        <w:rPr>
          <w:rFonts w:asciiTheme="majorBidi" w:hAnsiTheme="majorBidi" w:cstheme="majorBidi"/>
          <w:szCs w:val="22"/>
        </w:rPr>
        <w:t>islam</w:t>
      </w:r>
      <w:proofErr w:type="spellEnd"/>
      <w:r w:rsidRPr="007E32C7">
        <w:rPr>
          <w:rFonts w:asciiTheme="majorBidi" w:hAnsiTheme="majorBidi" w:cstheme="majorBidi"/>
          <w:szCs w:val="22"/>
        </w:rPr>
        <w:t xml:space="preserve"> maka, larangan perkawinan </w:t>
      </w:r>
      <w:proofErr w:type="spellStart"/>
      <w:r w:rsidRPr="007E32C7">
        <w:rPr>
          <w:rFonts w:asciiTheme="majorBidi" w:hAnsiTheme="majorBidi" w:cstheme="majorBidi"/>
          <w:i/>
          <w:iCs/>
          <w:szCs w:val="22"/>
        </w:rPr>
        <w:t>sasuku</w:t>
      </w:r>
      <w:proofErr w:type="spellEnd"/>
      <w:r w:rsidRPr="007E32C7">
        <w:rPr>
          <w:rFonts w:asciiTheme="majorBidi" w:hAnsiTheme="majorBidi" w:cstheme="majorBidi"/>
          <w:szCs w:val="22"/>
        </w:rPr>
        <w:t xml:space="preserve"> menurut hukum Islam </w:t>
      </w:r>
      <w:r w:rsidRPr="007E32C7">
        <w:rPr>
          <w:rFonts w:asciiTheme="majorBidi" w:hAnsiTheme="majorBidi" w:cstheme="majorBidi"/>
          <w:color w:val="000000" w:themeColor="text1"/>
          <w:szCs w:val="22"/>
        </w:rPr>
        <w:t xml:space="preserve">berdasarkan kaidah </w:t>
      </w:r>
      <w:proofErr w:type="spellStart"/>
      <w:r w:rsidRPr="007E32C7">
        <w:rPr>
          <w:rFonts w:asciiTheme="majorBidi" w:hAnsiTheme="majorBidi" w:cstheme="majorBidi"/>
          <w:i/>
          <w:iCs/>
          <w:color w:val="000000" w:themeColor="text1"/>
          <w:szCs w:val="22"/>
        </w:rPr>
        <w:t>urf</w:t>
      </w:r>
      <w:proofErr w:type="spellEnd"/>
      <w:r w:rsidRPr="007E32C7">
        <w:rPr>
          <w:rFonts w:asciiTheme="majorBidi" w:hAnsiTheme="majorBidi" w:cstheme="majorBidi"/>
          <w:i/>
          <w:iCs/>
          <w:color w:val="000000" w:themeColor="text1"/>
          <w:szCs w:val="22"/>
        </w:rPr>
        <w:t>,</w:t>
      </w:r>
      <w:r w:rsidRPr="007E32C7">
        <w:rPr>
          <w:rFonts w:asciiTheme="majorBidi" w:hAnsiTheme="majorBidi" w:cstheme="majorBidi"/>
          <w:color w:val="000000" w:themeColor="text1"/>
          <w:szCs w:val="22"/>
        </w:rPr>
        <w:t xml:space="preserve"> termasuk ke dalam kaidah </w:t>
      </w:r>
      <w:proofErr w:type="spellStart"/>
      <w:r w:rsidRPr="007E32C7">
        <w:rPr>
          <w:rFonts w:asciiTheme="majorBidi" w:hAnsiTheme="majorBidi" w:cstheme="majorBidi"/>
          <w:i/>
          <w:iCs/>
          <w:color w:val="000000" w:themeColor="text1"/>
          <w:szCs w:val="22"/>
        </w:rPr>
        <w:t>urf</w:t>
      </w:r>
      <w:proofErr w:type="spellEnd"/>
      <w:r w:rsidRPr="007E32C7">
        <w:rPr>
          <w:rFonts w:asciiTheme="majorBidi" w:hAnsiTheme="majorBidi" w:cstheme="majorBidi"/>
          <w:i/>
          <w:iCs/>
          <w:color w:val="000000" w:themeColor="text1"/>
          <w:szCs w:val="22"/>
        </w:rPr>
        <w:t xml:space="preserve"> </w:t>
      </w:r>
      <w:proofErr w:type="spellStart"/>
      <w:r w:rsidRPr="007E32C7">
        <w:rPr>
          <w:rFonts w:asciiTheme="majorBidi" w:hAnsiTheme="majorBidi" w:cstheme="majorBidi"/>
          <w:i/>
          <w:iCs/>
          <w:color w:val="000000" w:themeColor="text1"/>
          <w:szCs w:val="22"/>
        </w:rPr>
        <w:t>shahih</w:t>
      </w:r>
      <w:proofErr w:type="spellEnd"/>
      <w:r w:rsidRPr="007E32C7">
        <w:rPr>
          <w:rFonts w:asciiTheme="majorBidi" w:hAnsiTheme="majorBidi" w:cstheme="majorBidi"/>
          <w:color w:val="000000" w:themeColor="text1"/>
          <w:szCs w:val="22"/>
        </w:rPr>
        <w:t xml:space="preserve"> dan </w:t>
      </w:r>
      <w:proofErr w:type="spellStart"/>
      <w:r w:rsidRPr="007E32C7">
        <w:rPr>
          <w:rFonts w:asciiTheme="majorBidi" w:hAnsiTheme="majorBidi" w:cstheme="majorBidi"/>
          <w:i/>
          <w:iCs/>
          <w:color w:val="000000" w:themeColor="text1"/>
          <w:szCs w:val="22"/>
        </w:rPr>
        <w:t>urf</w:t>
      </w:r>
      <w:proofErr w:type="spellEnd"/>
      <w:r w:rsidRPr="007E32C7">
        <w:rPr>
          <w:rFonts w:asciiTheme="majorBidi" w:hAnsiTheme="majorBidi" w:cstheme="majorBidi"/>
          <w:i/>
          <w:iCs/>
          <w:color w:val="000000" w:themeColor="text1"/>
          <w:szCs w:val="22"/>
        </w:rPr>
        <w:t xml:space="preserve"> fasid</w:t>
      </w:r>
      <w:r w:rsidRPr="007E32C7">
        <w:rPr>
          <w:rFonts w:asciiTheme="majorBidi" w:hAnsiTheme="majorBidi" w:cstheme="majorBidi"/>
          <w:color w:val="000000" w:themeColor="text1"/>
          <w:szCs w:val="22"/>
        </w:rPr>
        <w:t xml:space="preserve">. Karena pandangan ulama tentang </w:t>
      </w:r>
      <w:proofErr w:type="spellStart"/>
      <w:r w:rsidRPr="007E32C7">
        <w:rPr>
          <w:rFonts w:asciiTheme="majorBidi" w:hAnsiTheme="majorBidi" w:cstheme="majorBidi"/>
          <w:color w:val="000000" w:themeColor="text1"/>
          <w:szCs w:val="22"/>
        </w:rPr>
        <w:t>urf</w:t>
      </w:r>
      <w:proofErr w:type="spellEnd"/>
      <w:r w:rsidRPr="007E32C7">
        <w:rPr>
          <w:rFonts w:asciiTheme="majorBidi" w:hAnsiTheme="majorBidi" w:cstheme="majorBidi"/>
          <w:color w:val="000000" w:themeColor="text1"/>
          <w:szCs w:val="22"/>
        </w:rPr>
        <w:t xml:space="preserve"> ini bervariasi, tergantung pada konteks dibalik kebiasaan hukum adat yang dilakukan. </w:t>
      </w:r>
    </w:p>
    <w:p w14:paraId="0421A6D7" w14:textId="77777777" w:rsidR="00143C2B" w:rsidRPr="007E32C7" w:rsidRDefault="00143C2B" w:rsidP="00143C2B">
      <w:pPr>
        <w:pStyle w:val="NormalWeb"/>
        <w:shd w:val="clear" w:color="auto" w:fill="FFFFFF"/>
        <w:spacing w:before="0" w:beforeAutospacing="0" w:after="0" w:afterAutospacing="0" w:line="240" w:lineRule="auto"/>
        <w:ind w:firstLine="567"/>
        <w:jc w:val="both"/>
        <w:rPr>
          <w:rFonts w:asciiTheme="majorBidi" w:hAnsiTheme="majorBidi" w:cstheme="majorBidi"/>
          <w:color w:val="000000" w:themeColor="text1"/>
          <w:szCs w:val="22"/>
        </w:rPr>
      </w:pPr>
      <w:r w:rsidRPr="007E32C7">
        <w:rPr>
          <w:rFonts w:asciiTheme="majorBidi" w:hAnsiTheme="majorBidi" w:cstheme="majorBidi"/>
          <w:color w:val="000000" w:themeColor="text1"/>
          <w:szCs w:val="22"/>
        </w:rPr>
        <w:t xml:space="preserve">Perkawinan </w:t>
      </w:r>
      <w:proofErr w:type="spellStart"/>
      <w:r w:rsidRPr="007E32C7">
        <w:rPr>
          <w:rFonts w:asciiTheme="majorBidi" w:hAnsiTheme="majorBidi" w:cstheme="majorBidi"/>
          <w:color w:val="000000" w:themeColor="text1"/>
          <w:szCs w:val="22"/>
        </w:rPr>
        <w:t>sasuku</w:t>
      </w:r>
      <w:proofErr w:type="spellEnd"/>
      <w:r w:rsidRPr="007E32C7">
        <w:rPr>
          <w:rFonts w:asciiTheme="majorBidi" w:hAnsiTheme="majorBidi" w:cstheme="majorBidi"/>
          <w:color w:val="000000" w:themeColor="text1"/>
          <w:szCs w:val="22"/>
        </w:rPr>
        <w:t xml:space="preserve"> termasuk ke dalam </w:t>
      </w:r>
      <w:proofErr w:type="spellStart"/>
      <w:r w:rsidRPr="007E32C7">
        <w:rPr>
          <w:rFonts w:asciiTheme="majorBidi" w:hAnsiTheme="majorBidi" w:cstheme="majorBidi"/>
          <w:i/>
          <w:iCs/>
          <w:color w:val="000000" w:themeColor="text1"/>
          <w:szCs w:val="22"/>
        </w:rPr>
        <w:t>urf</w:t>
      </w:r>
      <w:proofErr w:type="spellEnd"/>
      <w:r w:rsidRPr="007E32C7">
        <w:rPr>
          <w:rFonts w:asciiTheme="majorBidi" w:hAnsiTheme="majorBidi" w:cstheme="majorBidi"/>
          <w:i/>
          <w:iCs/>
          <w:color w:val="000000" w:themeColor="text1"/>
          <w:szCs w:val="22"/>
        </w:rPr>
        <w:t xml:space="preserve"> </w:t>
      </w:r>
      <w:proofErr w:type="spellStart"/>
      <w:r w:rsidRPr="007E32C7">
        <w:rPr>
          <w:rFonts w:asciiTheme="majorBidi" w:hAnsiTheme="majorBidi" w:cstheme="majorBidi"/>
          <w:i/>
          <w:iCs/>
          <w:color w:val="000000" w:themeColor="text1"/>
          <w:szCs w:val="22"/>
        </w:rPr>
        <w:t>shahih</w:t>
      </w:r>
      <w:proofErr w:type="spellEnd"/>
      <w:r w:rsidRPr="007E32C7">
        <w:rPr>
          <w:rFonts w:asciiTheme="majorBidi" w:hAnsiTheme="majorBidi" w:cstheme="majorBidi"/>
          <w:color w:val="000000" w:themeColor="text1"/>
          <w:szCs w:val="22"/>
        </w:rPr>
        <w:t xml:space="preserve"> apabila larangan perkawinan </w:t>
      </w:r>
      <w:proofErr w:type="spellStart"/>
      <w:r w:rsidRPr="007E32C7">
        <w:rPr>
          <w:rFonts w:asciiTheme="majorBidi" w:hAnsiTheme="majorBidi" w:cstheme="majorBidi"/>
          <w:color w:val="000000" w:themeColor="text1"/>
          <w:szCs w:val="22"/>
        </w:rPr>
        <w:t>sasuku</w:t>
      </w:r>
      <w:proofErr w:type="spellEnd"/>
      <w:r w:rsidRPr="007E32C7">
        <w:rPr>
          <w:rFonts w:asciiTheme="majorBidi" w:hAnsiTheme="majorBidi" w:cstheme="majorBidi"/>
          <w:color w:val="000000" w:themeColor="text1"/>
          <w:szCs w:val="22"/>
        </w:rPr>
        <w:t xml:space="preserve"> ini bertujuan untuk menjaga kelestarian adat dan sesuai dengan ajaran </w:t>
      </w:r>
      <w:proofErr w:type="spellStart"/>
      <w:r w:rsidRPr="007E32C7">
        <w:rPr>
          <w:rFonts w:asciiTheme="majorBidi" w:hAnsiTheme="majorBidi" w:cstheme="majorBidi"/>
          <w:color w:val="000000" w:themeColor="text1"/>
          <w:szCs w:val="22"/>
        </w:rPr>
        <w:t>syari;at</w:t>
      </w:r>
      <w:proofErr w:type="spellEnd"/>
      <w:r w:rsidRPr="007E32C7">
        <w:rPr>
          <w:rFonts w:asciiTheme="majorBidi" w:hAnsiTheme="majorBidi" w:cstheme="majorBidi"/>
          <w:color w:val="000000" w:themeColor="text1"/>
          <w:szCs w:val="22"/>
        </w:rPr>
        <w:t xml:space="preserve"> Islam, dengan memenuhi rukun dan syarat perkawinan seperti tidak menikahi mahramnya dengan batasannya adalah batasan mahram yaitu ibu dan nenek, anak perempuan dan keturunannya </w:t>
      </w:r>
      <w:proofErr w:type="spellStart"/>
      <w:r w:rsidRPr="007E32C7">
        <w:rPr>
          <w:rFonts w:asciiTheme="majorBidi" w:hAnsiTheme="majorBidi" w:cstheme="majorBidi"/>
          <w:color w:val="000000" w:themeColor="text1"/>
          <w:szCs w:val="22"/>
        </w:rPr>
        <w:t>kebawah</w:t>
      </w:r>
      <w:proofErr w:type="spellEnd"/>
      <w:r w:rsidRPr="007E32C7">
        <w:rPr>
          <w:rFonts w:asciiTheme="majorBidi" w:hAnsiTheme="majorBidi" w:cstheme="majorBidi"/>
          <w:color w:val="000000" w:themeColor="text1"/>
          <w:szCs w:val="22"/>
        </w:rPr>
        <w:t xml:space="preserve">, saudara perempuan kandung, seayah, atau seibu, bibi dari pihak ayah (saudara perempuan ayah) dan bibi dari pihak ibu (saudara perempuan ibu), dan keponakan perempuan (anak perempuan dari saudara kandung). </w:t>
      </w:r>
    </w:p>
    <w:p w14:paraId="1A0A4067" w14:textId="77777777" w:rsidR="00143C2B" w:rsidRPr="007E32C7" w:rsidRDefault="00143C2B" w:rsidP="00143C2B">
      <w:pPr>
        <w:spacing w:after="0" w:line="240" w:lineRule="auto"/>
        <w:ind w:firstLine="567"/>
        <w:jc w:val="both"/>
        <w:rPr>
          <w:rFonts w:asciiTheme="majorBidi" w:hAnsiTheme="majorBidi" w:cstheme="majorBidi"/>
          <w:i/>
          <w:iCs/>
          <w:color w:val="000000" w:themeColor="text1"/>
        </w:rPr>
      </w:pPr>
      <w:r w:rsidRPr="007E32C7">
        <w:rPr>
          <w:rFonts w:asciiTheme="majorBidi" w:hAnsiTheme="majorBidi" w:cstheme="majorBidi"/>
          <w:color w:val="000000" w:themeColor="text1"/>
        </w:rPr>
        <w:t xml:space="preserve">Sebaliknya perkawinan </w:t>
      </w:r>
      <w:proofErr w:type="spellStart"/>
      <w:r w:rsidRPr="007E32C7">
        <w:rPr>
          <w:rFonts w:asciiTheme="majorBidi" w:hAnsiTheme="majorBidi" w:cstheme="majorBidi"/>
          <w:color w:val="000000" w:themeColor="text1"/>
        </w:rPr>
        <w:t>sasuku</w:t>
      </w:r>
      <w:proofErr w:type="spellEnd"/>
      <w:r w:rsidRPr="007E32C7">
        <w:rPr>
          <w:rFonts w:asciiTheme="majorBidi" w:hAnsiTheme="majorBidi" w:cstheme="majorBidi"/>
          <w:color w:val="000000" w:themeColor="text1"/>
        </w:rPr>
        <w:t xml:space="preserve"> termasuk ke dalam </w:t>
      </w:r>
      <w:proofErr w:type="spellStart"/>
      <w:r w:rsidRPr="007E32C7">
        <w:rPr>
          <w:rFonts w:asciiTheme="majorBidi" w:hAnsiTheme="majorBidi" w:cstheme="majorBidi"/>
          <w:i/>
          <w:iCs/>
          <w:color w:val="000000" w:themeColor="text1"/>
        </w:rPr>
        <w:t>urf</w:t>
      </w:r>
      <w:proofErr w:type="spellEnd"/>
      <w:r w:rsidRPr="007E32C7">
        <w:rPr>
          <w:rFonts w:asciiTheme="majorBidi" w:hAnsiTheme="majorBidi" w:cstheme="majorBidi"/>
          <w:i/>
          <w:iCs/>
          <w:color w:val="000000" w:themeColor="text1"/>
        </w:rPr>
        <w:t xml:space="preserve"> fasid</w:t>
      </w:r>
      <w:r w:rsidRPr="007E32C7">
        <w:rPr>
          <w:rFonts w:asciiTheme="majorBidi" w:hAnsiTheme="majorBidi" w:cstheme="majorBidi"/>
          <w:color w:val="000000" w:themeColor="text1"/>
        </w:rPr>
        <w:t xml:space="preserve"> jika kebiasaan ini mengakibatkan ketidakadilan atau bertentangan dengan prinsip dasar Islam dengan tidak memenuhi rukun dan syarat perkawinan dengan menikahi mahramnya sesuai dengan yang sudah ditulis di atas yaitu ibu dan nenek, anak perempuan dan keturunannya </w:t>
      </w:r>
      <w:proofErr w:type="spellStart"/>
      <w:r w:rsidRPr="007E32C7">
        <w:rPr>
          <w:rFonts w:asciiTheme="majorBidi" w:hAnsiTheme="majorBidi" w:cstheme="majorBidi"/>
          <w:color w:val="000000" w:themeColor="text1"/>
        </w:rPr>
        <w:t>kebawah</w:t>
      </w:r>
      <w:proofErr w:type="spellEnd"/>
      <w:r w:rsidRPr="007E32C7">
        <w:rPr>
          <w:rFonts w:asciiTheme="majorBidi" w:hAnsiTheme="majorBidi" w:cstheme="majorBidi"/>
          <w:color w:val="000000" w:themeColor="text1"/>
        </w:rPr>
        <w:t>, saudara perempuan kandung, seayah, atau seibu, bibi dari pihak ayah (saudara perempuan ayah) dan bibi dari pihak ibu (saudara perempuan ibu), dan keponakan perempuan (anak perempuan dari saudara kandung).</w:t>
      </w:r>
    </w:p>
    <w:p w14:paraId="16556F09" w14:textId="77777777" w:rsidR="00143C2B" w:rsidRPr="007E32C7" w:rsidRDefault="00143C2B" w:rsidP="00143C2B">
      <w:pPr>
        <w:spacing w:after="0" w:line="240" w:lineRule="auto"/>
        <w:ind w:firstLine="567"/>
        <w:jc w:val="both"/>
        <w:rPr>
          <w:rFonts w:asciiTheme="majorBidi" w:hAnsiTheme="majorBidi" w:cstheme="majorBidi"/>
          <w:color w:val="000000" w:themeColor="text1"/>
        </w:rPr>
      </w:pPr>
      <w:r w:rsidRPr="007E32C7">
        <w:rPr>
          <w:rFonts w:asciiTheme="majorBidi" w:hAnsiTheme="majorBidi" w:cstheme="majorBidi"/>
          <w:color w:val="000000" w:themeColor="text1"/>
        </w:rPr>
        <w:t xml:space="preserve">Menurut analisis penulis, dalam konteks </w:t>
      </w:r>
      <w:proofErr w:type="spellStart"/>
      <w:r w:rsidRPr="007E32C7">
        <w:rPr>
          <w:rFonts w:asciiTheme="majorBidi" w:hAnsiTheme="majorBidi" w:cstheme="majorBidi"/>
          <w:color w:val="000000" w:themeColor="text1"/>
        </w:rPr>
        <w:t>tenterntu</w:t>
      </w:r>
      <w:proofErr w:type="spellEnd"/>
      <w:r w:rsidRPr="007E32C7">
        <w:rPr>
          <w:rFonts w:asciiTheme="majorBidi" w:hAnsiTheme="majorBidi" w:cstheme="majorBidi"/>
          <w:color w:val="000000" w:themeColor="text1"/>
        </w:rPr>
        <w:t xml:space="preserve"> larangan perkawinan </w:t>
      </w:r>
      <w:proofErr w:type="spellStart"/>
      <w:r w:rsidRPr="007E32C7">
        <w:rPr>
          <w:rFonts w:asciiTheme="majorBidi" w:hAnsiTheme="majorBidi" w:cstheme="majorBidi"/>
          <w:color w:val="000000" w:themeColor="text1"/>
        </w:rPr>
        <w:t>sasuku</w:t>
      </w:r>
      <w:proofErr w:type="spellEnd"/>
      <w:r w:rsidRPr="007E32C7">
        <w:rPr>
          <w:rFonts w:asciiTheme="majorBidi" w:hAnsiTheme="majorBidi" w:cstheme="majorBidi"/>
          <w:color w:val="000000" w:themeColor="text1"/>
        </w:rPr>
        <w:t xml:space="preserve"> dapat termasuk ke dalam </w:t>
      </w:r>
      <w:proofErr w:type="spellStart"/>
      <w:r w:rsidRPr="007E32C7">
        <w:rPr>
          <w:rFonts w:asciiTheme="majorBidi" w:hAnsiTheme="majorBidi" w:cstheme="majorBidi"/>
          <w:i/>
          <w:iCs/>
          <w:color w:val="000000" w:themeColor="text1"/>
        </w:rPr>
        <w:t>urf</w:t>
      </w:r>
      <w:proofErr w:type="spellEnd"/>
      <w:r w:rsidRPr="007E32C7">
        <w:rPr>
          <w:rFonts w:asciiTheme="majorBidi" w:hAnsiTheme="majorBidi" w:cstheme="majorBidi"/>
          <w:i/>
          <w:iCs/>
          <w:color w:val="000000" w:themeColor="text1"/>
        </w:rPr>
        <w:t xml:space="preserve"> fasid</w:t>
      </w:r>
      <w:r w:rsidRPr="007E32C7">
        <w:rPr>
          <w:rFonts w:asciiTheme="majorBidi" w:hAnsiTheme="majorBidi" w:cstheme="majorBidi"/>
          <w:color w:val="000000" w:themeColor="text1"/>
        </w:rPr>
        <w:t xml:space="preserve">  apabila seperti contoh: Ketika ada seorang lelaki yang sedang berada di Bandung kemudian bertemu dengan seorang perempuan begitu mereka berniat untuk menikah, ternyata mereka baru mengetahui bahwa mereka mempunyai suku yang sama, jika mereka memaksa untuk menikah akan diberikan sanksi berupa putusnya hak waris, dan sama saja melakukan perkawinan inses. Maka itu merupakan hal yang bertentangan dengan </w:t>
      </w:r>
      <w:proofErr w:type="spellStart"/>
      <w:r w:rsidRPr="007E32C7">
        <w:rPr>
          <w:rFonts w:asciiTheme="majorBidi" w:hAnsiTheme="majorBidi" w:cstheme="majorBidi"/>
          <w:color w:val="000000" w:themeColor="text1"/>
        </w:rPr>
        <w:t>syari’at</w:t>
      </w:r>
      <w:proofErr w:type="spellEnd"/>
      <w:r w:rsidRPr="007E32C7">
        <w:rPr>
          <w:rFonts w:asciiTheme="majorBidi" w:hAnsiTheme="majorBidi" w:cstheme="majorBidi"/>
          <w:color w:val="000000" w:themeColor="text1"/>
        </w:rPr>
        <w:t xml:space="preserve"> </w:t>
      </w:r>
      <w:proofErr w:type="spellStart"/>
      <w:r w:rsidRPr="007E32C7">
        <w:rPr>
          <w:rFonts w:asciiTheme="majorBidi" w:hAnsiTheme="majorBidi" w:cstheme="majorBidi"/>
          <w:color w:val="000000" w:themeColor="text1"/>
        </w:rPr>
        <w:t>islam</w:t>
      </w:r>
      <w:proofErr w:type="spellEnd"/>
      <w:r w:rsidRPr="007E32C7">
        <w:rPr>
          <w:rFonts w:asciiTheme="majorBidi" w:hAnsiTheme="majorBidi" w:cstheme="majorBidi"/>
          <w:color w:val="000000" w:themeColor="text1"/>
        </w:rPr>
        <w:t xml:space="preserve"> karena batasan mahram dalam QS. Al-Nisa ayat 23 yaitu:</w:t>
      </w:r>
    </w:p>
    <w:p w14:paraId="669167E9" w14:textId="77777777" w:rsidR="00143C2B" w:rsidRPr="00D962C2" w:rsidRDefault="00143C2B" w:rsidP="00DD2B36">
      <w:pPr>
        <w:pStyle w:val="NormalWeb"/>
        <w:shd w:val="clear" w:color="auto" w:fill="FFFFFF"/>
        <w:spacing w:before="240" w:beforeAutospacing="0" w:after="240" w:afterAutospacing="0" w:line="240" w:lineRule="auto"/>
        <w:jc w:val="right"/>
        <w:rPr>
          <w:color w:val="333333"/>
          <w:szCs w:val="22"/>
          <w:shd w:val="clear" w:color="auto" w:fill="FFFFFF"/>
        </w:rPr>
      </w:pPr>
      <w:r w:rsidRPr="00D962C2">
        <w:rPr>
          <w:color w:val="333333"/>
          <w:szCs w:val="22"/>
          <w:shd w:val="clear" w:color="auto" w:fill="FFFFFF"/>
          <w:rtl/>
        </w:rPr>
        <w:t xml:space="preserve">حُرِّمَتْ عَلَيْكُمْ اُمَّهٰتُكُمْ وَبَنٰتُكُمْ وَاَخَوٰتُكُمْ وَعَمّٰتُكُمْ وَخٰلٰتُكُمْ وَبَنٰتُ الْاَخِ وَبَنٰتُ الْاُخْتِ وَاُمَّهٰتُكُمُ الّٰتِيْٓ اَرْضَعْنَكُمْ وَاَخَوٰتُكُمْ مِّنَ الرَّضَاعَةِ وَاُمَّهٰتُ نِسَاۤىِٕكُمْ وَرَبَاۤىِٕبُكُمُ الّٰتِيْ فِيْ حُجُوْرِكُمْ مِّنْ نِّسَاۤىِٕكُمُ الّٰتِيْ دَخَلْتُمْ بِهِنَّۖ فَاِنْ لَّمْ تَكُوْنُوْا دَخَلْتُمْ بِهِنَّ فَلَا جُنَاحَ عَلَيْكُمْ ۖ وَحَلَاۤىِٕلُ اَبْنَاۤىِٕكُمُ الَّذِيْنَ مِنْ اَصْلَابِكُمْۙ وَاَنْ تَجْمَعُوْا بَيْنَ الْاُخْتَيْنِ اِلَّا مَا قَدْ سَلَفَ ۗ اِنَّ اللّٰهَ كَانَ غَفُوْرًا رَّحِيْمًا </w:t>
      </w:r>
    </w:p>
    <w:p w14:paraId="734C45F6" w14:textId="77777777" w:rsidR="00143C2B" w:rsidRPr="007E32C7" w:rsidRDefault="00143C2B" w:rsidP="00143C2B">
      <w:pPr>
        <w:spacing w:after="0" w:line="240" w:lineRule="auto"/>
        <w:jc w:val="both"/>
        <w:rPr>
          <w:rFonts w:asciiTheme="majorBidi" w:hAnsiTheme="majorBidi" w:cstheme="majorBidi"/>
          <w:color w:val="000000" w:themeColor="text1"/>
        </w:rPr>
      </w:pPr>
      <w:r w:rsidRPr="007E32C7">
        <w:rPr>
          <w:rFonts w:asciiTheme="majorBidi" w:hAnsiTheme="majorBidi" w:cstheme="majorBidi"/>
          <w:color w:val="000000" w:themeColor="text1"/>
        </w:rPr>
        <w:t xml:space="preserve">“Diharamkan atas kamu (menikahi) ibu-ibumu, anak-anak perempuanmu, saudara-saudara perempuanmu, saudara-saudara perempuan ayahmu, saudara-saudara perempuan ibumu, anak-anak perempuan dari saudara laki-lakimu, anak-anak perempuan dari saudara perempuanmu, ibu yang menyusuimu, saudara-saudara perempuanmu </w:t>
      </w:r>
      <w:proofErr w:type="spellStart"/>
      <w:r w:rsidRPr="007E32C7">
        <w:rPr>
          <w:rFonts w:asciiTheme="majorBidi" w:hAnsiTheme="majorBidi" w:cstheme="majorBidi"/>
          <w:color w:val="000000" w:themeColor="text1"/>
        </w:rPr>
        <w:t>sesusuan</w:t>
      </w:r>
      <w:proofErr w:type="spellEnd"/>
      <w:r w:rsidRPr="007E32C7">
        <w:rPr>
          <w:rFonts w:asciiTheme="majorBidi" w:hAnsiTheme="majorBidi" w:cstheme="majorBidi"/>
          <w:color w:val="000000" w:themeColor="text1"/>
        </w:rPr>
        <w:t xml:space="preserve">, ibu istri-istrimu (mertua), anak-anak perempuan dari istrimu (anak tiri) yang dalam pemeliharaanmu) dari istri yang telah kamu campuri, tetapi jika kamu belum bercampur dengan istrimu itu (dan sudah kamu ceraikan), tidak berdosa bagimu (menikahinya), (dan diharamkan bagimu) istri-istri anak kandungmu (menantu), dan (diharamkan pula) mengumpulkan (dalam pernikahan) dua perempuan yang bersaudara, </w:t>
      </w:r>
      <w:r w:rsidRPr="007E32C7">
        <w:rPr>
          <w:rFonts w:asciiTheme="majorBidi" w:hAnsiTheme="majorBidi" w:cstheme="majorBidi"/>
          <w:color w:val="000000" w:themeColor="text1"/>
        </w:rPr>
        <w:lastRenderedPageBreak/>
        <w:t>kecuali (kejadian pada masa) yang telah lampau. Sesungguhnya Allah adalah Maha Pengampun lagi Maha Penyayang.”</w:t>
      </w:r>
    </w:p>
    <w:p w14:paraId="5024D2EC" w14:textId="77777777" w:rsidR="00143C2B" w:rsidRPr="007E32C7" w:rsidRDefault="00143C2B" w:rsidP="00143C2B">
      <w:pPr>
        <w:spacing w:after="0" w:line="240" w:lineRule="auto"/>
        <w:ind w:firstLine="567"/>
        <w:jc w:val="both"/>
        <w:rPr>
          <w:rFonts w:asciiTheme="majorBidi" w:hAnsiTheme="majorBidi" w:cstheme="majorBidi"/>
          <w:color w:val="000000" w:themeColor="text1"/>
        </w:rPr>
      </w:pPr>
    </w:p>
    <w:p w14:paraId="2FBC7895" w14:textId="77777777" w:rsidR="00143C2B" w:rsidRPr="007E32C7" w:rsidRDefault="00143C2B" w:rsidP="00143C2B">
      <w:pPr>
        <w:spacing w:after="0" w:line="240" w:lineRule="auto"/>
        <w:ind w:firstLine="567"/>
        <w:jc w:val="both"/>
        <w:rPr>
          <w:rFonts w:asciiTheme="majorBidi" w:hAnsiTheme="majorBidi" w:cstheme="majorBidi"/>
          <w:color w:val="000000" w:themeColor="text1"/>
        </w:rPr>
      </w:pPr>
      <w:r w:rsidRPr="007E32C7">
        <w:rPr>
          <w:rFonts w:asciiTheme="majorBidi" w:hAnsiTheme="majorBidi" w:cstheme="majorBidi"/>
          <w:color w:val="000000" w:themeColor="text1"/>
        </w:rPr>
        <w:t xml:space="preserve">Pada ayat di atas sudah dijelaskan bahwa boleh melakukan perkawinan jika tidak menikahi mahramnya, dan sanksi yang didapat berupa, putusnya hak waris akibat dari perkawinan </w:t>
      </w:r>
      <w:proofErr w:type="spellStart"/>
      <w:r w:rsidRPr="007E32C7">
        <w:rPr>
          <w:rFonts w:asciiTheme="majorBidi" w:hAnsiTheme="majorBidi" w:cstheme="majorBidi"/>
          <w:i/>
          <w:iCs/>
          <w:color w:val="000000" w:themeColor="text1"/>
        </w:rPr>
        <w:t>sasuku</w:t>
      </w:r>
      <w:proofErr w:type="spellEnd"/>
      <w:r w:rsidRPr="007E32C7">
        <w:rPr>
          <w:rFonts w:asciiTheme="majorBidi" w:hAnsiTheme="majorBidi" w:cstheme="majorBidi"/>
          <w:color w:val="000000" w:themeColor="text1"/>
        </w:rPr>
        <w:t xml:space="preserve"> yang bertentangan dalam </w:t>
      </w:r>
      <w:proofErr w:type="spellStart"/>
      <w:r w:rsidRPr="007E32C7">
        <w:rPr>
          <w:rFonts w:asciiTheme="majorBidi" w:hAnsiTheme="majorBidi" w:cstheme="majorBidi"/>
          <w:color w:val="000000" w:themeColor="text1"/>
        </w:rPr>
        <w:t>syari’at</w:t>
      </w:r>
      <w:proofErr w:type="spellEnd"/>
      <w:r w:rsidRPr="007E32C7">
        <w:rPr>
          <w:rFonts w:asciiTheme="majorBidi" w:hAnsiTheme="majorBidi" w:cstheme="majorBidi"/>
          <w:color w:val="000000" w:themeColor="text1"/>
        </w:rPr>
        <w:t xml:space="preserve"> </w:t>
      </w:r>
      <w:proofErr w:type="spellStart"/>
      <w:r w:rsidRPr="007E32C7">
        <w:rPr>
          <w:rFonts w:asciiTheme="majorBidi" w:hAnsiTheme="majorBidi" w:cstheme="majorBidi"/>
          <w:color w:val="000000" w:themeColor="text1"/>
        </w:rPr>
        <w:t>islam</w:t>
      </w:r>
      <w:proofErr w:type="spellEnd"/>
      <w:r w:rsidRPr="007E32C7">
        <w:rPr>
          <w:rFonts w:asciiTheme="majorBidi" w:hAnsiTheme="majorBidi" w:cstheme="majorBidi"/>
          <w:color w:val="000000" w:themeColor="text1"/>
        </w:rPr>
        <w:t xml:space="preserve"> karena, dalam </w:t>
      </w:r>
      <w:proofErr w:type="spellStart"/>
      <w:r w:rsidRPr="007E32C7">
        <w:rPr>
          <w:rFonts w:asciiTheme="majorBidi" w:hAnsiTheme="majorBidi" w:cstheme="majorBidi"/>
          <w:color w:val="000000" w:themeColor="text1"/>
        </w:rPr>
        <w:t>syari’at</w:t>
      </w:r>
      <w:proofErr w:type="spellEnd"/>
      <w:r w:rsidRPr="007E32C7">
        <w:rPr>
          <w:rFonts w:asciiTheme="majorBidi" w:hAnsiTheme="majorBidi" w:cstheme="majorBidi"/>
          <w:color w:val="000000" w:themeColor="text1"/>
        </w:rPr>
        <w:t xml:space="preserve"> </w:t>
      </w:r>
      <w:proofErr w:type="spellStart"/>
      <w:r w:rsidRPr="007E32C7">
        <w:rPr>
          <w:rFonts w:asciiTheme="majorBidi" w:hAnsiTheme="majorBidi" w:cstheme="majorBidi"/>
          <w:color w:val="000000" w:themeColor="text1"/>
        </w:rPr>
        <w:t>islam</w:t>
      </w:r>
      <w:proofErr w:type="spellEnd"/>
      <w:r w:rsidRPr="007E32C7">
        <w:rPr>
          <w:rFonts w:asciiTheme="majorBidi" w:hAnsiTheme="majorBidi" w:cstheme="majorBidi"/>
          <w:color w:val="000000" w:themeColor="text1"/>
        </w:rPr>
        <w:t xml:space="preserve"> yang menjadi penghalang dalam hak waris sebagaimana dalam </w:t>
      </w:r>
      <w:proofErr w:type="spellStart"/>
      <w:r w:rsidRPr="007E32C7">
        <w:rPr>
          <w:rFonts w:asciiTheme="majorBidi" w:hAnsiTheme="majorBidi" w:cstheme="majorBidi"/>
          <w:color w:val="000000" w:themeColor="text1"/>
        </w:rPr>
        <w:t>hadits</w:t>
      </w:r>
      <w:proofErr w:type="spellEnd"/>
      <w:r w:rsidRPr="007E32C7">
        <w:rPr>
          <w:rFonts w:asciiTheme="majorBidi" w:hAnsiTheme="majorBidi" w:cstheme="majorBidi"/>
          <w:color w:val="000000" w:themeColor="text1"/>
        </w:rPr>
        <w:t>:</w:t>
      </w:r>
    </w:p>
    <w:p w14:paraId="6C6AC597" w14:textId="77777777" w:rsidR="00143C2B" w:rsidRPr="00F3299E" w:rsidRDefault="00143C2B" w:rsidP="00143C2B">
      <w:pPr>
        <w:spacing w:after="0" w:line="240" w:lineRule="auto"/>
        <w:ind w:firstLine="567"/>
        <w:jc w:val="both"/>
        <w:rPr>
          <w:rFonts w:asciiTheme="majorBidi" w:hAnsiTheme="majorBidi" w:cstheme="majorBidi"/>
          <w:color w:val="000000" w:themeColor="text1"/>
          <w:sz w:val="28"/>
          <w:szCs w:val="28"/>
        </w:rPr>
      </w:pPr>
    </w:p>
    <w:p w14:paraId="572B2D69" w14:textId="77777777" w:rsidR="00143C2B" w:rsidRPr="00DB1D6A" w:rsidRDefault="00143C2B" w:rsidP="00143C2B">
      <w:pPr>
        <w:spacing w:after="0" w:line="240" w:lineRule="auto"/>
        <w:ind w:firstLine="567"/>
        <w:jc w:val="right"/>
        <w:rPr>
          <w:rFonts w:ascii="Times New Roman" w:hAnsi="Times New Roman"/>
          <w:color w:val="000000" w:themeColor="text1"/>
        </w:rPr>
      </w:pPr>
      <w:r w:rsidRPr="00DB1D6A">
        <w:rPr>
          <w:rFonts w:ascii="Times New Roman" w:hAnsi="Times New Roman"/>
          <w:color w:val="000000" w:themeColor="text1"/>
          <w:rtl/>
        </w:rPr>
        <w:t>قَالَ رَسُولُ اللَّهِ صَلَّى اللَّهُ عَلَيْهِ وَسَلَّمَ: "لَا يَرِثُ الْقَاتِلُ شَيْئًا</w:t>
      </w:r>
    </w:p>
    <w:p w14:paraId="2E7A0337" w14:textId="77777777" w:rsidR="00143C2B" w:rsidRPr="007E32C7" w:rsidRDefault="00143C2B" w:rsidP="00143C2B">
      <w:pPr>
        <w:spacing w:before="240" w:after="0" w:line="240" w:lineRule="auto"/>
        <w:jc w:val="both"/>
        <w:rPr>
          <w:rFonts w:asciiTheme="majorBidi" w:hAnsiTheme="majorBidi" w:cstheme="majorBidi"/>
          <w:color w:val="000000" w:themeColor="text1"/>
        </w:rPr>
      </w:pPr>
      <w:r w:rsidRPr="007E32C7">
        <w:rPr>
          <w:rFonts w:asciiTheme="majorBidi" w:hAnsiTheme="majorBidi" w:cstheme="majorBidi"/>
          <w:color w:val="000000" w:themeColor="text1"/>
        </w:rPr>
        <w:t xml:space="preserve">Rasulullah </w:t>
      </w:r>
      <w:proofErr w:type="spellStart"/>
      <w:r w:rsidRPr="007E32C7">
        <w:rPr>
          <w:rFonts w:asciiTheme="majorBidi" w:hAnsiTheme="majorBidi" w:cstheme="majorBidi"/>
          <w:color w:val="000000" w:themeColor="text1"/>
        </w:rPr>
        <w:t>saw</w:t>
      </w:r>
      <w:proofErr w:type="spellEnd"/>
      <w:r w:rsidRPr="007E32C7">
        <w:rPr>
          <w:rFonts w:asciiTheme="majorBidi" w:hAnsiTheme="majorBidi" w:cstheme="majorBidi"/>
          <w:color w:val="000000" w:themeColor="text1"/>
        </w:rPr>
        <w:t xml:space="preserve"> bersabda: “Seorang pembunuh tidak berhak mewarisi </w:t>
      </w:r>
      <w:proofErr w:type="spellStart"/>
      <w:r w:rsidRPr="007E32C7">
        <w:rPr>
          <w:rFonts w:asciiTheme="majorBidi" w:hAnsiTheme="majorBidi" w:cstheme="majorBidi"/>
          <w:color w:val="000000" w:themeColor="text1"/>
        </w:rPr>
        <w:t>apapun</w:t>
      </w:r>
      <w:proofErr w:type="spellEnd"/>
      <w:r w:rsidRPr="007E32C7">
        <w:rPr>
          <w:rFonts w:asciiTheme="majorBidi" w:hAnsiTheme="majorBidi" w:cstheme="majorBidi"/>
          <w:color w:val="000000" w:themeColor="text1"/>
        </w:rPr>
        <w:t>” (Hadits Riwayat An-</w:t>
      </w:r>
      <w:proofErr w:type="spellStart"/>
      <w:r w:rsidRPr="007E32C7">
        <w:rPr>
          <w:rFonts w:asciiTheme="majorBidi" w:hAnsiTheme="majorBidi" w:cstheme="majorBidi"/>
          <w:color w:val="000000" w:themeColor="text1"/>
        </w:rPr>
        <w:t>Nasa’I</w:t>
      </w:r>
      <w:proofErr w:type="spellEnd"/>
      <w:r w:rsidRPr="007E32C7">
        <w:rPr>
          <w:rFonts w:asciiTheme="majorBidi" w:hAnsiTheme="majorBidi" w:cstheme="majorBidi"/>
          <w:color w:val="000000" w:themeColor="text1"/>
        </w:rPr>
        <w:t>, At-</w:t>
      </w:r>
      <w:proofErr w:type="spellStart"/>
      <w:r w:rsidRPr="007E32C7">
        <w:rPr>
          <w:rFonts w:asciiTheme="majorBidi" w:hAnsiTheme="majorBidi" w:cstheme="majorBidi"/>
          <w:color w:val="000000" w:themeColor="text1"/>
        </w:rPr>
        <w:t>Tirmdzi</w:t>
      </w:r>
      <w:proofErr w:type="spellEnd"/>
      <w:r w:rsidRPr="007E32C7">
        <w:rPr>
          <w:rFonts w:asciiTheme="majorBidi" w:hAnsiTheme="majorBidi" w:cstheme="majorBidi"/>
          <w:color w:val="000000" w:themeColor="text1"/>
        </w:rPr>
        <w:t>, dan Abu Dawud)”.</w:t>
      </w:r>
    </w:p>
    <w:p w14:paraId="19DA284E" w14:textId="77777777" w:rsidR="00143C2B" w:rsidRPr="00DB1D6A" w:rsidRDefault="00143C2B" w:rsidP="00143C2B">
      <w:pPr>
        <w:spacing w:after="0" w:line="240" w:lineRule="auto"/>
        <w:ind w:firstLine="567"/>
        <w:jc w:val="right"/>
        <w:rPr>
          <w:rFonts w:ascii="Times New Roman" w:hAnsi="Times New Roman"/>
          <w:color w:val="000000" w:themeColor="text1"/>
        </w:rPr>
      </w:pPr>
      <w:r w:rsidRPr="00DB1D6A">
        <w:rPr>
          <w:rFonts w:ascii="Times New Roman" w:hAnsi="Times New Roman"/>
          <w:color w:val="000000" w:themeColor="text1"/>
          <w:rtl/>
        </w:rPr>
        <w:t>قَالَ رَسُولُ اللَّهِ صَلَّى اللَّهُ عَلَيْهِ وَسَلَّمَ: "لَا يَتَوَارَثُ أَهْلُ مِلَّتَيْنِ شَتَّى</w:t>
      </w:r>
      <w:r w:rsidRPr="00DB1D6A">
        <w:rPr>
          <w:rFonts w:ascii="Times New Roman" w:hAnsi="Times New Roman"/>
          <w:color w:val="000000" w:themeColor="text1"/>
        </w:rPr>
        <w:t>"</w:t>
      </w:r>
    </w:p>
    <w:p w14:paraId="6148EB36" w14:textId="77777777" w:rsidR="00143C2B" w:rsidRPr="007E32C7" w:rsidRDefault="00143C2B" w:rsidP="00143C2B">
      <w:pPr>
        <w:spacing w:before="240" w:after="0" w:line="240" w:lineRule="auto"/>
        <w:jc w:val="both"/>
        <w:rPr>
          <w:rFonts w:asciiTheme="majorBidi" w:hAnsiTheme="majorBidi" w:cstheme="majorBidi"/>
          <w:color w:val="000000" w:themeColor="text1"/>
        </w:rPr>
      </w:pPr>
      <w:r w:rsidRPr="007E32C7">
        <w:rPr>
          <w:rFonts w:asciiTheme="majorBidi" w:hAnsiTheme="majorBidi" w:cstheme="majorBidi"/>
          <w:color w:val="000000" w:themeColor="text1"/>
        </w:rPr>
        <w:t xml:space="preserve">Rasulullah </w:t>
      </w:r>
      <w:proofErr w:type="spellStart"/>
      <w:r w:rsidRPr="007E32C7">
        <w:rPr>
          <w:rFonts w:asciiTheme="majorBidi" w:hAnsiTheme="majorBidi" w:cstheme="majorBidi"/>
          <w:color w:val="000000" w:themeColor="text1"/>
        </w:rPr>
        <w:t>saw</w:t>
      </w:r>
      <w:proofErr w:type="spellEnd"/>
      <w:r w:rsidRPr="007E32C7">
        <w:rPr>
          <w:rFonts w:asciiTheme="majorBidi" w:hAnsiTheme="majorBidi" w:cstheme="majorBidi"/>
          <w:color w:val="000000" w:themeColor="text1"/>
        </w:rPr>
        <w:t xml:space="preserve"> bersabda: “Orang-orang yang berbeda agama tidak saling mewarisi.” (Hadits Riwayat Bukhari Muslim”.</w:t>
      </w:r>
    </w:p>
    <w:p w14:paraId="45745D45" w14:textId="77777777" w:rsidR="00143C2B" w:rsidRPr="00DB1D6A" w:rsidRDefault="00143C2B" w:rsidP="00143C2B">
      <w:pPr>
        <w:spacing w:after="0" w:line="240" w:lineRule="auto"/>
        <w:ind w:firstLine="567"/>
        <w:jc w:val="right"/>
        <w:rPr>
          <w:rFonts w:ascii="Times New Roman" w:hAnsi="Times New Roman"/>
          <w:color w:val="000000" w:themeColor="text1"/>
        </w:rPr>
      </w:pPr>
      <w:r w:rsidRPr="00DB1D6A">
        <w:rPr>
          <w:rFonts w:ascii="Times New Roman" w:hAnsi="Times New Roman"/>
          <w:color w:val="000000" w:themeColor="text1"/>
          <w:rtl/>
        </w:rPr>
        <w:t>قَالَ رَسُولُ اللَّهِ صَلَّى اللَّهُ عَلَيْهِ وَسَلَّمَ: "مَنْ بَدَّلَ دِينَهُ فَاقْتُلُوهُ</w:t>
      </w:r>
      <w:r w:rsidRPr="00DB1D6A">
        <w:rPr>
          <w:rFonts w:ascii="Times New Roman" w:hAnsi="Times New Roman"/>
          <w:color w:val="000000" w:themeColor="text1"/>
        </w:rPr>
        <w:t>"</w:t>
      </w:r>
    </w:p>
    <w:p w14:paraId="1C2AF410" w14:textId="77777777" w:rsidR="00143C2B" w:rsidRPr="007E32C7" w:rsidRDefault="00143C2B" w:rsidP="00143C2B">
      <w:pPr>
        <w:spacing w:before="240" w:line="240" w:lineRule="auto"/>
        <w:jc w:val="both"/>
        <w:rPr>
          <w:rFonts w:asciiTheme="majorBidi" w:hAnsiTheme="majorBidi" w:cstheme="majorBidi"/>
          <w:color w:val="000000" w:themeColor="text1"/>
        </w:rPr>
      </w:pPr>
      <w:r w:rsidRPr="007E32C7">
        <w:rPr>
          <w:rFonts w:asciiTheme="majorBidi" w:hAnsiTheme="majorBidi" w:cstheme="majorBidi"/>
          <w:color w:val="000000" w:themeColor="text1"/>
        </w:rPr>
        <w:t xml:space="preserve">Rasulullah </w:t>
      </w:r>
      <w:proofErr w:type="spellStart"/>
      <w:r w:rsidRPr="007E32C7">
        <w:rPr>
          <w:rFonts w:asciiTheme="majorBidi" w:hAnsiTheme="majorBidi" w:cstheme="majorBidi"/>
          <w:color w:val="000000" w:themeColor="text1"/>
        </w:rPr>
        <w:t>saw</w:t>
      </w:r>
      <w:proofErr w:type="spellEnd"/>
      <w:r w:rsidRPr="007E32C7">
        <w:rPr>
          <w:rFonts w:asciiTheme="majorBidi" w:hAnsiTheme="majorBidi" w:cstheme="majorBidi"/>
          <w:color w:val="000000" w:themeColor="text1"/>
        </w:rPr>
        <w:t xml:space="preserve"> bersabda: “Barang siapa yang mengganti agamanya </w:t>
      </w:r>
      <w:r w:rsidRPr="007E32C7">
        <w:rPr>
          <w:rFonts w:asciiTheme="majorBidi" w:hAnsiTheme="majorBidi" w:cstheme="majorBidi"/>
          <w:i/>
          <w:iCs/>
          <w:color w:val="000000" w:themeColor="text1"/>
        </w:rPr>
        <w:t>(murtad),</w:t>
      </w:r>
      <w:r w:rsidRPr="007E32C7">
        <w:rPr>
          <w:rFonts w:asciiTheme="majorBidi" w:hAnsiTheme="majorBidi" w:cstheme="majorBidi"/>
          <w:color w:val="000000" w:themeColor="text1"/>
        </w:rPr>
        <w:t xml:space="preserve"> maka bunuhlah dia.” (Hadits Riwayat Bukhori)”.</w:t>
      </w:r>
    </w:p>
    <w:p w14:paraId="10B6C890" w14:textId="4968F2FE" w:rsidR="00143C2B" w:rsidRPr="00DD2B36" w:rsidRDefault="00143C2B" w:rsidP="00DD2B36">
      <w:pPr>
        <w:pStyle w:val="PROSIDING-ISIPARAGRAF"/>
        <w:rPr>
          <w:i/>
          <w:iCs/>
        </w:rPr>
      </w:pPr>
      <w:r w:rsidRPr="007E32C7">
        <w:t>Hadits di atas menjelaskan bahwa terhalangnya hak waris yaitu orang-orang yang membunuh, yang berbeda agama dan yang mengganti agamanya (</w:t>
      </w:r>
      <w:r w:rsidRPr="007E32C7">
        <w:rPr>
          <w:i/>
          <w:iCs/>
        </w:rPr>
        <w:t xml:space="preserve">murtad). </w:t>
      </w:r>
      <w:r w:rsidRPr="007E32C7">
        <w:t xml:space="preserve">Maka sanksi yang diberikan berupa terhalangnya hak waris akibat dari larangan perkawinan </w:t>
      </w:r>
      <w:proofErr w:type="spellStart"/>
      <w:r w:rsidRPr="007E32C7">
        <w:rPr>
          <w:i/>
          <w:iCs/>
        </w:rPr>
        <w:t>sasuku</w:t>
      </w:r>
      <w:proofErr w:type="spellEnd"/>
      <w:r w:rsidRPr="007E32C7">
        <w:rPr>
          <w:i/>
          <w:iCs/>
        </w:rPr>
        <w:t xml:space="preserve">, </w:t>
      </w:r>
      <w:r w:rsidRPr="007E32C7">
        <w:t xml:space="preserve">bertentangan dengan </w:t>
      </w:r>
      <w:proofErr w:type="spellStart"/>
      <w:r w:rsidRPr="007E32C7">
        <w:t>syari’at</w:t>
      </w:r>
      <w:proofErr w:type="spellEnd"/>
      <w:r w:rsidRPr="007E32C7">
        <w:t xml:space="preserve"> Islam</w:t>
      </w:r>
      <w:r w:rsidRPr="007E32C7">
        <w:rPr>
          <w:i/>
          <w:iCs/>
        </w:rPr>
        <w:t xml:space="preserve"> </w:t>
      </w:r>
      <w:r w:rsidRPr="007E32C7">
        <w:t xml:space="preserve">dan tergolong ke dalam </w:t>
      </w:r>
      <w:proofErr w:type="spellStart"/>
      <w:r w:rsidRPr="007E32C7">
        <w:rPr>
          <w:i/>
          <w:iCs/>
        </w:rPr>
        <w:t>urf</w:t>
      </w:r>
      <w:proofErr w:type="spellEnd"/>
      <w:r w:rsidRPr="007E32C7">
        <w:rPr>
          <w:i/>
          <w:iCs/>
        </w:rPr>
        <w:t xml:space="preserve"> fasid.</w:t>
      </w:r>
    </w:p>
    <w:p w14:paraId="4F38ED51" w14:textId="77777777" w:rsidR="00143C2B" w:rsidRPr="00B02F65" w:rsidRDefault="00143C2B" w:rsidP="00143C2B">
      <w:pPr>
        <w:pStyle w:val="PROSIDING-SECTION"/>
      </w:pPr>
      <w:r w:rsidRPr="00B02F65">
        <w:t>Kesimpulan</w:t>
      </w:r>
    </w:p>
    <w:p w14:paraId="55F50E52" w14:textId="77777777" w:rsidR="00143C2B" w:rsidRPr="00595A59" w:rsidRDefault="00143C2B" w:rsidP="00D16FDD">
      <w:pPr>
        <w:pStyle w:val="PROSIDING-ISIPARAGRAF"/>
        <w:ind w:firstLine="0"/>
      </w:pPr>
      <w:r w:rsidRPr="00595A59">
        <w:t>Berdasarkan pembahasan dalam penelitian ini, peneliti menyimpulkan beberapa hasil penelitian sebagai berikut:</w:t>
      </w:r>
    </w:p>
    <w:p w14:paraId="35334E16" w14:textId="77777777" w:rsidR="00143C2B" w:rsidRPr="00595A59" w:rsidRDefault="00143C2B" w:rsidP="00143C2B">
      <w:pPr>
        <w:pStyle w:val="PROSIDING-ISINUMBERING"/>
        <w:numPr>
          <w:ilvl w:val="0"/>
          <w:numId w:val="11"/>
        </w:numPr>
      </w:pPr>
      <w:r w:rsidRPr="00595A59">
        <w:t xml:space="preserve">Analisis Hukum Islam berdasarkan </w:t>
      </w:r>
      <w:proofErr w:type="spellStart"/>
      <w:r w:rsidRPr="00DB1D6A">
        <w:rPr>
          <w:i/>
          <w:iCs/>
        </w:rPr>
        <w:t>Urf</w:t>
      </w:r>
      <w:proofErr w:type="spellEnd"/>
      <w:r w:rsidRPr="00595A59">
        <w:t xml:space="preserve"> terhadap Perkawinan Sesuku di Nagari Tanjung Alai Kabupaten Solok Sumatra Barat</w:t>
      </w:r>
      <w:r w:rsidRPr="00DB1D6A">
        <w:rPr>
          <w:lang w:val="en-US"/>
        </w:rPr>
        <w:t xml:space="preserve">. </w:t>
      </w:r>
      <w:proofErr w:type="spellStart"/>
      <w:r w:rsidRPr="00DB1D6A">
        <w:rPr>
          <w:lang w:val="en-US"/>
        </w:rPr>
        <w:t>Menurut</w:t>
      </w:r>
      <w:proofErr w:type="spellEnd"/>
      <w:r w:rsidRPr="00DB1D6A">
        <w:rPr>
          <w:lang w:val="en-US"/>
        </w:rPr>
        <w:t xml:space="preserve"> </w:t>
      </w:r>
      <w:proofErr w:type="spellStart"/>
      <w:r w:rsidRPr="00DB1D6A">
        <w:rPr>
          <w:lang w:val="en-US"/>
        </w:rPr>
        <w:t>analisis</w:t>
      </w:r>
      <w:proofErr w:type="spellEnd"/>
      <w:r w:rsidRPr="00DB1D6A">
        <w:rPr>
          <w:lang w:val="en-US"/>
        </w:rPr>
        <w:t xml:space="preserve"> </w:t>
      </w:r>
      <w:proofErr w:type="spellStart"/>
      <w:r w:rsidRPr="00DB1D6A">
        <w:rPr>
          <w:lang w:val="en-US"/>
        </w:rPr>
        <w:t>penulis</w:t>
      </w:r>
      <w:proofErr w:type="spellEnd"/>
      <w:r w:rsidRPr="00DB1D6A">
        <w:rPr>
          <w:lang w:val="en-US"/>
        </w:rPr>
        <w:t xml:space="preserve"> </w:t>
      </w:r>
      <w:proofErr w:type="spellStart"/>
      <w:r w:rsidRPr="00DB1D6A">
        <w:rPr>
          <w:lang w:val="en-US"/>
        </w:rPr>
        <w:t>ada</w:t>
      </w:r>
      <w:proofErr w:type="spellEnd"/>
      <w:r w:rsidRPr="00DB1D6A">
        <w:rPr>
          <w:lang w:val="en-US"/>
        </w:rPr>
        <w:t xml:space="preserve"> dua </w:t>
      </w:r>
      <w:proofErr w:type="spellStart"/>
      <w:r w:rsidRPr="00DB1D6A">
        <w:rPr>
          <w:lang w:val="en-US"/>
        </w:rPr>
        <w:t>kemungkinan</w:t>
      </w:r>
      <w:proofErr w:type="spellEnd"/>
      <w:r w:rsidRPr="00DB1D6A">
        <w:rPr>
          <w:lang w:val="en-US"/>
        </w:rPr>
        <w:t xml:space="preserve"> </w:t>
      </w:r>
      <w:proofErr w:type="spellStart"/>
      <w:r w:rsidRPr="00DB1D6A">
        <w:rPr>
          <w:lang w:val="en-US"/>
        </w:rPr>
        <w:t>hukum</w:t>
      </w:r>
      <w:proofErr w:type="spellEnd"/>
      <w:r w:rsidRPr="00DB1D6A">
        <w:rPr>
          <w:lang w:val="en-US"/>
        </w:rPr>
        <w:t xml:space="preserve"> </w:t>
      </w:r>
      <w:proofErr w:type="spellStart"/>
      <w:r w:rsidRPr="00DB1D6A">
        <w:rPr>
          <w:lang w:val="en-US"/>
        </w:rPr>
        <w:t>larangan</w:t>
      </w:r>
      <w:proofErr w:type="spellEnd"/>
      <w:r w:rsidRPr="00DB1D6A">
        <w:rPr>
          <w:lang w:val="en-US"/>
        </w:rPr>
        <w:t xml:space="preserve"> </w:t>
      </w:r>
      <w:proofErr w:type="spellStart"/>
      <w:r w:rsidRPr="00DB1D6A">
        <w:rPr>
          <w:lang w:val="en-US"/>
        </w:rPr>
        <w:t>perkawinan</w:t>
      </w:r>
      <w:proofErr w:type="spellEnd"/>
      <w:r w:rsidRPr="00DB1D6A">
        <w:rPr>
          <w:lang w:val="en-US"/>
        </w:rPr>
        <w:t xml:space="preserve"> </w:t>
      </w:r>
      <w:proofErr w:type="spellStart"/>
      <w:r w:rsidRPr="00DB1D6A">
        <w:rPr>
          <w:lang w:val="en-US"/>
        </w:rPr>
        <w:t>sasuku</w:t>
      </w:r>
      <w:proofErr w:type="spellEnd"/>
      <w:r w:rsidRPr="00DB1D6A">
        <w:rPr>
          <w:lang w:val="en-US"/>
        </w:rPr>
        <w:t xml:space="preserve"> </w:t>
      </w:r>
      <w:proofErr w:type="spellStart"/>
      <w:r w:rsidRPr="00DB1D6A">
        <w:rPr>
          <w:lang w:val="en-US"/>
        </w:rPr>
        <w:t>dalam</w:t>
      </w:r>
      <w:proofErr w:type="spellEnd"/>
      <w:r w:rsidRPr="00DB1D6A">
        <w:rPr>
          <w:lang w:val="en-US"/>
        </w:rPr>
        <w:t xml:space="preserve"> </w:t>
      </w:r>
      <w:proofErr w:type="spellStart"/>
      <w:r w:rsidRPr="00DB1D6A">
        <w:rPr>
          <w:lang w:val="en-US"/>
        </w:rPr>
        <w:t>kaidah</w:t>
      </w:r>
      <w:proofErr w:type="spellEnd"/>
      <w:r w:rsidRPr="00DB1D6A">
        <w:rPr>
          <w:lang w:val="en-US"/>
        </w:rPr>
        <w:t xml:space="preserve"> </w:t>
      </w:r>
      <w:proofErr w:type="spellStart"/>
      <w:r w:rsidRPr="00DB1D6A">
        <w:rPr>
          <w:lang w:val="en-US"/>
        </w:rPr>
        <w:t>yaitu</w:t>
      </w:r>
      <w:proofErr w:type="spellEnd"/>
      <w:r w:rsidRPr="00DB1D6A">
        <w:rPr>
          <w:lang w:val="en-US"/>
        </w:rPr>
        <w:t xml:space="preserve"> </w:t>
      </w:r>
      <w:proofErr w:type="spellStart"/>
      <w:r w:rsidRPr="00DB1D6A">
        <w:rPr>
          <w:lang w:val="en-US"/>
        </w:rPr>
        <w:t>bisa</w:t>
      </w:r>
      <w:proofErr w:type="spellEnd"/>
      <w:r w:rsidRPr="00DB1D6A">
        <w:rPr>
          <w:lang w:val="en-US"/>
        </w:rPr>
        <w:t xml:space="preserve"> </w:t>
      </w:r>
      <w:proofErr w:type="spellStart"/>
      <w:r w:rsidRPr="00DB1D6A">
        <w:rPr>
          <w:lang w:val="en-US"/>
        </w:rPr>
        <w:t>termasuk</w:t>
      </w:r>
      <w:proofErr w:type="spellEnd"/>
      <w:r w:rsidRPr="00DB1D6A">
        <w:rPr>
          <w:lang w:val="en-US"/>
        </w:rPr>
        <w:t xml:space="preserve"> </w:t>
      </w:r>
      <w:proofErr w:type="spellStart"/>
      <w:r w:rsidRPr="00DB1D6A">
        <w:rPr>
          <w:lang w:val="en-US"/>
        </w:rPr>
        <w:t>ke</w:t>
      </w:r>
      <w:proofErr w:type="spellEnd"/>
      <w:r w:rsidRPr="00DB1D6A">
        <w:rPr>
          <w:lang w:val="en-US"/>
        </w:rPr>
        <w:t xml:space="preserve"> </w:t>
      </w:r>
      <w:proofErr w:type="spellStart"/>
      <w:r w:rsidRPr="00DB1D6A">
        <w:rPr>
          <w:lang w:val="en-US"/>
        </w:rPr>
        <w:t>dalam</w:t>
      </w:r>
      <w:proofErr w:type="spellEnd"/>
      <w:r w:rsidRPr="00DB1D6A">
        <w:rPr>
          <w:lang w:val="en-US"/>
        </w:rPr>
        <w:t xml:space="preserve"> </w:t>
      </w:r>
      <w:proofErr w:type="spellStart"/>
      <w:r w:rsidRPr="00DB1D6A">
        <w:rPr>
          <w:lang w:val="en-US"/>
        </w:rPr>
        <w:t>urf</w:t>
      </w:r>
      <w:proofErr w:type="spellEnd"/>
      <w:r w:rsidRPr="00DB1D6A">
        <w:rPr>
          <w:lang w:val="en-US"/>
        </w:rPr>
        <w:t xml:space="preserve"> </w:t>
      </w:r>
      <w:proofErr w:type="spellStart"/>
      <w:r w:rsidRPr="00DB1D6A">
        <w:rPr>
          <w:lang w:val="en-US"/>
        </w:rPr>
        <w:t>shahih</w:t>
      </w:r>
      <w:proofErr w:type="spellEnd"/>
      <w:r w:rsidRPr="00DB1D6A">
        <w:rPr>
          <w:lang w:val="en-US"/>
        </w:rPr>
        <w:t xml:space="preserve"> dan </w:t>
      </w:r>
      <w:proofErr w:type="spellStart"/>
      <w:r w:rsidRPr="00DB1D6A">
        <w:rPr>
          <w:lang w:val="en-US"/>
        </w:rPr>
        <w:t>urf</w:t>
      </w:r>
      <w:proofErr w:type="spellEnd"/>
      <w:r w:rsidRPr="00DB1D6A">
        <w:rPr>
          <w:lang w:val="en-US"/>
        </w:rPr>
        <w:t xml:space="preserve"> </w:t>
      </w:r>
      <w:proofErr w:type="spellStart"/>
      <w:r w:rsidRPr="00DB1D6A">
        <w:rPr>
          <w:lang w:val="en-US"/>
        </w:rPr>
        <w:t>fasid</w:t>
      </w:r>
      <w:proofErr w:type="spellEnd"/>
      <w:r w:rsidRPr="00DB1D6A">
        <w:rPr>
          <w:lang w:val="en-US"/>
        </w:rPr>
        <w:t xml:space="preserve">. </w:t>
      </w:r>
      <w:proofErr w:type="spellStart"/>
      <w:r w:rsidRPr="00DB1D6A">
        <w:rPr>
          <w:lang w:val="en-US"/>
        </w:rPr>
        <w:t>Termasuk</w:t>
      </w:r>
      <w:proofErr w:type="spellEnd"/>
      <w:r w:rsidRPr="00DB1D6A">
        <w:rPr>
          <w:lang w:val="en-US"/>
        </w:rPr>
        <w:t xml:space="preserve"> </w:t>
      </w:r>
      <w:proofErr w:type="spellStart"/>
      <w:r w:rsidRPr="00DB1D6A">
        <w:rPr>
          <w:lang w:val="en-US"/>
        </w:rPr>
        <w:t>ke</w:t>
      </w:r>
      <w:proofErr w:type="spellEnd"/>
      <w:r w:rsidRPr="00DB1D6A">
        <w:rPr>
          <w:lang w:val="en-US"/>
        </w:rPr>
        <w:t xml:space="preserve"> </w:t>
      </w:r>
      <w:proofErr w:type="spellStart"/>
      <w:r w:rsidRPr="00DB1D6A">
        <w:rPr>
          <w:lang w:val="en-US"/>
        </w:rPr>
        <w:t>dalam</w:t>
      </w:r>
      <w:proofErr w:type="spellEnd"/>
      <w:r w:rsidRPr="00DB1D6A">
        <w:rPr>
          <w:lang w:val="en-US"/>
        </w:rPr>
        <w:t xml:space="preserve"> </w:t>
      </w:r>
      <w:proofErr w:type="spellStart"/>
      <w:r w:rsidRPr="00DB1D6A">
        <w:rPr>
          <w:lang w:val="en-US"/>
        </w:rPr>
        <w:t>urf</w:t>
      </w:r>
      <w:proofErr w:type="spellEnd"/>
      <w:r w:rsidRPr="00DB1D6A">
        <w:rPr>
          <w:lang w:val="en-US"/>
        </w:rPr>
        <w:t xml:space="preserve"> </w:t>
      </w:r>
      <w:proofErr w:type="spellStart"/>
      <w:r w:rsidRPr="00DB1D6A">
        <w:rPr>
          <w:lang w:val="en-US"/>
        </w:rPr>
        <w:t>shahih</w:t>
      </w:r>
      <w:proofErr w:type="spellEnd"/>
      <w:r w:rsidRPr="00DB1D6A">
        <w:rPr>
          <w:lang w:val="en-US"/>
        </w:rPr>
        <w:t xml:space="preserve"> </w:t>
      </w:r>
      <w:proofErr w:type="spellStart"/>
      <w:r w:rsidRPr="00DB1D6A">
        <w:rPr>
          <w:lang w:val="en-US"/>
        </w:rPr>
        <w:t>apabila</w:t>
      </w:r>
      <w:proofErr w:type="spellEnd"/>
      <w:r w:rsidRPr="00DB1D6A">
        <w:rPr>
          <w:lang w:val="en-US"/>
        </w:rPr>
        <w:t xml:space="preserve"> </w:t>
      </w:r>
      <w:proofErr w:type="spellStart"/>
      <w:r w:rsidRPr="00DB1D6A">
        <w:rPr>
          <w:lang w:val="en-US"/>
        </w:rPr>
        <w:t>perkawinan</w:t>
      </w:r>
      <w:proofErr w:type="spellEnd"/>
      <w:r w:rsidRPr="00DB1D6A">
        <w:rPr>
          <w:lang w:val="en-US"/>
        </w:rPr>
        <w:t xml:space="preserve"> </w:t>
      </w:r>
      <w:proofErr w:type="spellStart"/>
      <w:r w:rsidRPr="00DB1D6A">
        <w:rPr>
          <w:lang w:val="en-US"/>
        </w:rPr>
        <w:t>sasuku</w:t>
      </w:r>
      <w:proofErr w:type="spellEnd"/>
      <w:r w:rsidRPr="00DB1D6A">
        <w:rPr>
          <w:lang w:val="en-US"/>
        </w:rPr>
        <w:t xml:space="preserve"> </w:t>
      </w:r>
      <w:proofErr w:type="spellStart"/>
      <w:r w:rsidRPr="00DB1D6A">
        <w:rPr>
          <w:lang w:val="en-US"/>
        </w:rPr>
        <w:t>dilakukan</w:t>
      </w:r>
      <w:proofErr w:type="spellEnd"/>
      <w:r w:rsidRPr="00DB1D6A">
        <w:rPr>
          <w:lang w:val="en-US"/>
        </w:rPr>
        <w:t xml:space="preserve"> </w:t>
      </w:r>
      <w:proofErr w:type="spellStart"/>
      <w:r w:rsidRPr="00DB1D6A">
        <w:rPr>
          <w:lang w:val="en-US"/>
        </w:rPr>
        <w:t>tanpa</w:t>
      </w:r>
      <w:proofErr w:type="spellEnd"/>
      <w:r w:rsidRPr="00DB1D6A">
        <w:rPr>
          <w:lang w:val="en-US"/>
        </w:rPr>
        <w:t xml:space="preserve"> </w:t>
      </w:r>
      <w:proofErr w:type="spellStart"/>
      <w:r w:rsidRPr="00DB1D6A">
        <w:rPr>
          <w:lang w:val="en-US"/>
        </w:rPr>
        <w:t>menikahi</w:t>
      </w:r>
      <w:proofErr w:type="spellEnd"/>
      <w:r w:rsidRPr="00DB1D6A">
        <w:rPr>
          <w:lang w:val="en-US"/>
        </w:rPr>
        <w:t xml:space="preserve"> </w:t>
      </w:r>
      <w:proofErr w:type="spellStart"/>
      <w:r w:rsidRPr="00DB1D6A">
        <w:rPr>
          <w:lang w:val="en-US"/>
        </w:rPr>
        <w:t>mahramnya</w:t>
      </w:r>
      <w:proofErr w:type="spellEnd"/>
      <w:r w:rsidRPr="00DB1D6A">
        <w:rPr>
          <w:lang w:val="en-US"/>
        </w:rPr>
        <w:t xml:space="preserve"> dan </w:t>
      </w:r>
      <w:proofErr w:type="spellStart"/>
      <w:r w:rsidRPr="00DB1D6A">
        <w:rPr>
          <w:lang w:val="en-US"/>
        </w:rPr>
        <w:t>memenuhi</w:t>
      </w:r>
      <w:proofErr w:type="spellEnd"/>
      <w:r w:rsidRPr="00DB1D6A">
        <w:rPr>
          <w:lang w:val="en-US"/>
        </w:rPr>
        <w:t xml:space="preserve"> </w:t>
      </w:r>
      <w:proofErr w:type="spellStart"/>
      <w:r w:rsidRPr="00DB1D6A">
        <w:rPr>
          <w:lang w:val="en-US"/>
        </w:rPr>
        <w:t>rukun</w:t>
      </w:r>
      <w:proofErr w:type="spellEnd"/>
      <w:r w:rsidRPr="00DB1D6A">
        <w:rPr>
          <w:lang w:val="en-US"/>
        </w:rPr>
        <w:t xml:space="preserve"> dan </w:t>
      </w:r>
      <w:proofErr w:type="spellStart"/>
      <w:r w:rsidRPr="00DB1D6A">
        <w:rPr>
          <w:lang w:val="en-US"/>
        </w:rPr>
        <w:t>syarat</w:t>
      </w:r>
      <w:proofErr w:type="spellEnd"/>
      <w:r w:rsidRPr="00DB1D6A">
        <w:rPr>
          <w:lang w:val="en-US"/>
        </w:rPr>
        <w:t xml:space="preserve"> </w:t>
      </w:r>
      <w:proofErr w:type="spellStart"/>
      <w:r w:rsidRPr="00DB1D6A">
        <w:rPr>
          <w:lang w:val="en-US"/>
        </w:rPr>
        <w:t>perkawinan</w:t>
      </w:r>
      <w:proofErr w:type="spellEnd"/>
      <w:r w:rsidRPr="00DB1D6A">
        <w:rPr>
          <w:lang w:val="en-US"/>
        </w:rPr>
        <w:t xml:space="preserve"> </w:t>
      </w:r>
      <w:proofErr w:type="spellStart"/>
      <w:r w:rsidRPr="00DB1D6A">
        <w:rPr>
          <w:lang w:val="en-US"/>
        </w:rPr>
        <w:t>sesuai</w:t>
      </w:r>
      <w:proofErr w:type="spellEnd"/>
      <w:r w:rsidRPr="00DB1D6A">
        <w:rPr>
          <w:lang w:val="en-US"/>
        </w:rPr>
        <w:t xml:space="preserve"> </w:t>
      </w:r>
      <w:proofErr w:type="spellStart"/>
      <w:r w:rsidRPr="00DB1D6A">
        <w:rPr>
          <w:lang w:val="en-US"/>
        </w:rPr>
        <w:t>dengan</w:t>
      </w:r>
      <w:proofErr w:type="spellEnd"/>
      <w:r w:rsidRPr="00DB1D6A">
        <w:rPr>
          <w:lang w:val="en-US"/>
        </w:rPr>
        <w:t xml:space="preserve"> </w:t>
      </w:r>
      <w:proofErr w:type="spellStart"/>
      <w:r w:rsidRPr="00DB1D6A">
        <w:rPr>
          <w:lang w:val="en-US"/>
        </w:rPr>
        <w:t>syari’at</w:t>
      </w:r>
      <w:proofErr w:type="spellEnd"/>
      <w:r w:rsidRPr="00DB1D6A">
        <w:rPr>
          <w:lang w:val="en-US"/>
        </w:rPr>
        <w:t xml:space="preserve"> Islam, </w:t>
      </w:r>
      <w:proofErr w:type="spellStart"/>
      <w:r w:rsidRPr="00DB1D6A">
        <w:rPr>
          <w:lang w:val="en-US"/>
        </w:rPr>
        <w:t>termasuk</w:t>
      </w:r>
      <w:proofErr w:type="spellEnd"/>
      <w:r w:rsidRPr="00DB1D6A">
        <w:rPr>
          <w:lang w:val="en-US"/>
        </w:rPr>
        <w:t xml:space="preserve"> </w:t>
      </w:r>
      <w:proofErr w:type="spellStart"/>
      <w:r w:rsidRPr="00DB1D6A">
        <w:rPr>
          <w:lang w:val="en-US"/>
        </w:rPr>
        <w:t>ke</w:t>
      </w:r>
      <w:proofErr w:type="spellEnd"/>
      <w:r w:rsidRPr="00DB1D6A">
        <w:rPr>
          <w:lang w:val="en-US"/>
        </w:rPr>
        <w:t xml:space="preserve"> </w:t>
      </w:r>
      <w:proofErr w:type="spellStart"/>
      <w:r w:rsidRPr="00DB1D6A">
        <w:rPr>
          <w:lang w:val="en-US"/>
        </w:rPr>
        <w:t>dalam</w:t>
      </w:r>
      <w:proofErr w:type="spellEnd"/>
      <w:r w:rsidRPr="00DB1D6A">
        <w:rPr>
          <w:lang w:val="en-US"/>
        </w:rPr>
        <w:t xml:space="preserve"> </w:t>
      </w:r>
      <w:proofErr w:type="spellStart"/>
      <w:r w:rsidRPr="00DB1D6A">
        <w:rPr>
          <w:i/>
          <w:iCs/>
          <w:lang w:val="en-US"/>
        </w:rPr>
        <w:t>urf</w:t>
      </w:r>
      <w:proofErr w:type="spellEnd"/>
      <w:r w:rsidRPr="00DB1D6A">
        <w:rPr>
          <w:i/>
          <w:iCs/>
          <w:lang w:val="en-US"/>
        </w:rPr>
        <w:t xml:space="preserve"> </w:t>
      </w:r>
      <w:proofErr w:type="spellStart"/>
      <w:r w:rsidRPr="00DB1D6A">
        <w:rPr>
          <w:i/>
          <w:iCs/>
          <w:lang w:val="en-US"/>
        </w:rPr>
        <w:t>fasid</w:t>
      </w:r>
      <w:proofErr w:type="spellEnd"/>
      <w:r w:rsidRPr="00DB1D6A">
        <w:rPr>
          <w:lang w:val="en-US"/>
        </w:rPr>
        <w:t xml:space="preserve"> </w:t>
      </w:r>
      <w:proofErr w:type="spellStart"/>
      <w:r w:rsidRPr="00DB1D6A">
        <w:rPr>
          <w:lang w:val="en-US"/>
        </w:rPr>
        <w:t>apabila</w:t>
      </w:r>
      <w:proofErr w:type="spellEnd"/>
      <w:r w:rsidRPr="00DB1D6A">
        <w:rPr>
          <w:lang w:val="en-US"/>
        </w:rPr>
        <w:t xml:space="preserve"> </w:t>
      </w:r>
      <w:proofErr w:type="spellStart"/>
      <w:r w:rsidRPr="00DB1D6A">
        <w:rPr>
          <w:lang w:val="en-US"/>
        </w:rPr>
        <w:t>larangan</w:t>
      </w:r>
      <w:proofErr w:type="spellEnd"/>
      <w:r w:rsidRPr="00DB1D6A">
        <w:rPr>
          <w:lang w:val="en-US"/>
        </w:rPr>
        <w:t xml:space="preserve">  </w:t>
      </w:r>
      <w:proofErr w:type="spellStart"/>
      <w:r w:rsidRPr="00DB1D6A">
        <w:rPr>
          <w:lang w:val="en-US"/>
        </w:rPr>
        <w:t>perkawinan</w:t>
      </w:r>
      <w:proofErr w:type="spellEnd"/>
      <w:r w:rsidRPr="00DB1D6A">
        <w:rPr>
          <w:lang w:val="en-US"/>
        </w:rPr>
        <w:t xml:space="preserve"> </w:t>
      </w:r>
      <w:proofErr w:type="spellStart"/>
      <w:r w:rsidRPr="00DB1D6A">
        <w:rPr>
          <w:lang w:val="en-US"/>
        </w:rPr>
        <w:t>sasuku</w:t>
      </w:r>
      <w:proofErr w:type="spellEnd"/>
      <w:r w:rsidRPr="00DB1D6A">
        <w:rPr>
          <w:lang w:val="en-US"/>
        </w:rPr>
        <w:t xml:space="preserve"> </w:t>
      </w:r>
      <w:proofErr w:type="spellStart"/>
      <w:r w:rsidRPr="00DB1D6A">
        <w:rPr>
          <w:lang w:val="en-US"/>
        </w:rPr>
        <w:t>dilakukan</w:t>
      </w:r>
      <w:proofErr w:type="spellEnd"/>
      <w:r w:rsidRPr="00DB1D6A">
        <w:rPr>
          <w:lang w:val="en-US"/>
        </w:rPr>
        <w:t xml:space="preserve"> </w:t>
      </w:r>
      <w:proofErr w:type="spellStart"/>
      <w:r w:rsidRPr="00DB1D6A">
        <w:rPr>
          <w:lang w:val="en-US"/>
        </w:rPr>
        <w:t>jika</w:t>
      </w:r>
      <w:proofErr w:type="spellEnd"/>
      <w:r w:rsidRPr="00DB1D6A">
        <w:rPr>
          <w:lang w:val="en-US"/>
        </w:rPr>
        <w:t xml:space="preserve">, </w:t>
      </w:r>
      <w:proofErr w:type="spellStart"/>
      <w:r w:rsidRPr="00DB1D6A">
        <w:rPr>
          <w:lang w:val="en-US"/>
        </w:rPr>
        <w:t>menurut</w:t>
      </w:r>
      <w:proofErr w:type="spellEnd"/>
      <w:r w:rsidRPr="00DB1D6A">
        <w:rPr>
          <w:lang w:val="en-US"/>
        </w:rPr>
        <w:t xml:space="preserve"> </w:t>
      </w:r>
      <w:proofErr w:type="spellStart"/>
      <w:r w:rsidRPr="00DB1D6A">
        <w:rPr>
          <w:lang w:val="en-US"/>
        </w:rPr>
        <w:t>hukum</w:t>
      </w:r>
      <w:proofErr w:type="spellEnd"/>
      <w:r w:rsidRPr="00DB1D6A">
        <w:rPr>
          <w:lang w:val="en-US"/>
        </w:rPr>
        <w:t xml:space="preserve"> Islam </w:t>
      </w:r>
      <w:proofErr w:type="spellStart"/>
      <w:r w:rsidRPr="00DB1D6A">
        <w:rPr>
          <w:lang w:val="en-US"/>
        </w:rPr>
        <w:t>pasangan</w:t>
      </w:r>
      <w:proofErr w:type="spellEnd"/>
      <w:r w:rsidRPr="00DB1D6A">
        <w:rPr>
          <w:lang w:val="en-US"/>
        </w:rPr>
        <w:t xml:space="preserve"> </w:t>
      </w:r>
      <w:proofErr w:type="spellStart"/>
      <w:r w:rsidRPr="00DB1D6A">
        <w:rPr>
          <w:lang w:val="en-US"/>
        </w:rPr>
        <w:t>tersebut</w:t>
      </w:r>
      <w:proofErr w:type="spellEnd"/>
      <w:r w:rsidRPr="00DB1D6A">
        <w:rPr>
          <w:lang w:val="en-US"/>
        </w:rPr>
        <w:t xml:space="preserve"> </w:t>
      </w:r>
      <w:proofErr w:type="spellStart"/>
      <w:r w:rsidRPr="00DB1D6A">
        <w:rPr>
          <w:lang w:val="en-US"/>
        </w:rPr>
        <w:t>bukan</w:t>
      </w:r>
      <w:proofErr w:type="spellEnd"/>
      <w:r w:rsidRPr="00DB1D6A">
        <w:rPr>
          <w:lang w:val="en-US"/>
        </w:rPr>
        <w:t xml:space="preserve"> </w:t>
      </w:r>
      <w:proofErr w:type="spellStart"/>
      <w:r w:rsidRPr="00DB1D6A">
        <w:rPr>
          <w:lang w:val="en-US"/>
        </w:rPr>
        <w:t>mahramnya</w:t>
      </w:r>
      <w:proofErr w:type="spellEnd"/>
      <w:r w:rsidRPr="00DB1D6A">
        <w:rPr>
          <w:lang w:val="en-US"/>
        </w:rPr>
        <w:t xml:space="preserve"> dan </w:t>
      </w:r>
      <w:proofErr w:type="spellStart"/>
      <w:r w:rsidRPr="00DB1D6A">
        <w:rPr>
          <w:lang w:val="en-US"/>
        </w:rPr>
        <w:t>diizinkan</w:t>
      </w:r>
      <w:proofErr w:type="spellEnd"/>
      <w:r w:rsidRPr="00DB1D6A">
        <w:rPr>
          <w:lang w:val="en-US"/>
        </w:rPr>
        <w:t xml:space="preserve"> </w:t>
      </w:r>
      <w:proofErr w:type="spellStart"/>
      <w:r w:rsidRPr="00DB1D6A">
        <w:rPr>
          <w:lang w:val="en-US"/>
        </w:rPr>
        <w:t>untuk</w:t>
      </w:r>
      <w:proofErr w:type="spellEnd"/>
      <w:r w:rsidRPr="00DB1D6A">
        <w:rPr>
          <w:lang w:val="en-US"/>
        </w:rPr>
        <w:t xml:space="preserve"> </w:t>
      </w:r>
      <w:proofErr w:type="spellStart"/>
      <w:r w:rsidRPr="00DB1D6A">
        <w:rPr>
          <w:lang w:val="en-US"/>
        </w:rPr>
        <w:t>menikah</w:t>
      </w:r>
      <w:proofErr w:type="spellEnd"/>
      <w:r w:rsidRPr="00DB1D6A">
        <w:rPr>
          <w:lang w:val="en-US"/>
        </w:rPr>
        <w:t xml:space="preserve"> </w:t>
      </w:r>
      <w:proofErr w:type="spellStart"/>
      <w:r w:rsidRPr="00DB1D6A">
        <w:rPr>
          <w:lang w:val="en-US"/>
        </w:rPr>
        <w:t>tetapi</w:t>
      </w:r>
      <w:proofErr w:type="spellEnd"/>
      <w:r w:rsidRPr="00DB1D6A">
        <w:rPr>
          <w:lang w:val="en-US"/>
        </w:rPr>
        <w:t xml:space="preserve"> </w:t>
      </w:r>
      <w:proofErr w:type="spellStart"/>
      <w:r w:rsidRPr="00DB1D6A">
        <w:rPr>
          <w:lang w:val="en-US"/>
        </w:rPr>
        <w:t>dalam</w:t>
      </w:r>
      <w:proofErr w:type="spellEnd"/>
      <w:r w:rsidRPr="00DB1D6A">
        <w:rPr>
          <w:lang w:val="en-US"/>
        </w:rPr>
        <w:t xml:space="preserve"> </w:t>
      </w:r>
      <w:proofErr w:type="spellStart"/>
      <w:r w:rsidRPr="00DB1D6A">
        <w:rPr>
          <w:lang w:val="en-US"/>
        </w:rPr>
        <w:t>hukum</w:t>
      </w:r>
      <w:proofErr w:type="spellEnd"/>
      <w:r w:rsidRPr="00DB1D6A">
        <w:rPr>
          <w:lang w:val="en-US"/>
        </w:rPr>
        <w:t xml:space="preserve"> </w:t>
      </w:r>
      <w:proofErr w:type="spellStart"/>
      <w:r w:rsidRPr="00DB1D6A">
        <w:rPr>
          <w:lang w:val="en-US"/>
        </w:rPr>
        <w:t>adat</w:t>
      </w:r>
      <w:proofErr w:type="spellEnd"/>
      <w:r w:rsidRPr="00DB1D6A">
        <w:rPr>
          <w:lang w:val="en-US"/>
        </w:rPr>
        <w:t xml:space="preserve"> </w:t>
      </w:r>
      <w:proofErr w:type="spellStart"/>
      <w:r w:rsidRPr="00DB1D6A">
        <w:rPr>
          <w:lang w:val="en-US"/>
        </w:rPr>
        <w:t>dilarang</w:t>
      </w:r>
      <w:proofErr w:type="spellEnd"/>
      <w:r w:rsidRPr="00DB1D6A">
        <w:rPr>
          <w:lang w:val="en-US"/>
        </w:rPr>
        <w:t xml:space="preserve"> </w:t>
      </w:r>
      <w:proofErr w:type="spellStart"/>
      <w:r w:rsidRPr="00DB1D6A">
        <w:rPr>
          <w:lang w:val="en-US"/>
        </w:rPr>
        <w:t>untuk</w:t>
      </w:r>
      <w:proofErr w:type="spellEnd"/>
      <w:r w:rsidRPr="00DB1D6A">
        <w:rPr>
          <w:lang w:val="en-US"/>
        </w:rPr>
        <w:t xml:space="preserve"> </w:t>
      </w:r>
      <w:proofErr w:type="spellStart"/>
      <w:r w:rsidRPr="00DB1D6A">
        <w:rPr>
          <w:lang w:val="en-US"/>
        </w:rPr>
        <w:t>menikah</w:t>
      </w:r>
      <w:proofErr w:type="spellEnd"/>
      <w:r w:rsidRPr="00DB1D6A">
        <w:rPr>
          <w:lang w:val="en-US"/>
        </w:rPr>
        <w:t xml:space="preserve"> </w:t>
      </w:r>
      <w:r w:rsidRPr="00595A59">
        <w:t xml:space="preserve"> dan jika mereka memaksakan menikah akan mendapatkan sanksi putusnya hak waris dan itu bertentangan dengan </w:t>
      </w:r>
      <w:proofErr w:type="spellStart"/>
      <w:r w:rsidRPr="00595A59">
        <w:t>syari’at</w:t>
      </w:r>
      <w:proofErr w:type="spellEnd"/>
      <w:r w:rsidRPr="00595A59">
        <w:t xml:space="preserve"> Islam karena dalam </w:t>
      </w:r>
      <w:proofErr w:type="spellStart"/>
      <w:r w:rsidRPr="00595A59">
        <w:t>syari’at</w:t>
      </w:r>
      <w:proofErr w:type="spellEnd"/>
      <w:r w:rsidRPr="00595A59">
        <w:t xml:space="preserve"> terhalangnya waris karena tiga kategori yaitu orang-orang yang membunuh, yang berbeda agama dan yang mengganti agamanya (</w:t>
      </w:r>
      <w:r w:rsidRPr="00DB1D6A">
        <w:rPr>
          <w:i/>
          <w:iCs/>
        </w:rPr>
        <w:t xml:space="preserve">murtad). </w:t>
      </w:r>
    </w:p>
    <w:p w14:paraId="0C4763DC" w14:textId="77777777" w:rsidR="00143C2B" w:rsidRPr="00DB1D6A" w:rsidRDefault="00143C2B" w:rsidP="00143C2B">
      <w:pPr>
        <w:pStyle w:val="PROSIDING-ISINUMBERING"/>
        <w:numPr>
          <w:ilvl w:val="0"/>
          <w:numId w:val="11"/>
        </w:numPr>
        <w:rPr>
          <w:rFonts w:asciiTheme="majorBidi" w:hAnsiTheme="majorBidi" w:cstheme="majorBidi"/>
        </w:rPr>
      </w:pPr>
      <w:r w:rsidRPr="00DB1D6A">
        <w:rPr>
          <w:rFonts w:asciiTheme="majorBidi" w:hAnsiTheme="majorBidi" w:cstheme="majorBidi"/>
        </w:rPr>
        <w:t xml:space="preserve">Akan tetapi fakta </w:t>
      </w:r>
      <w:proofErr w:type="spellStart"/>
      <w:r w:rsidRPr="00DB1D6A">
        <w:rPr>
          <w:rFonts w:asciiTheme="majorBidi" w:hAnsiTheme="majorBidi" w:cstheme="majorBidi"/>
        </w:rPr>
        <w:t>dilapangan</w:t>
      </w:r>
      <w:proofErr w:type="spellEnd"/>
      <w:r w:rsidRPr="00DB1D6A">
        <w:rPr>
          <w:rFonts w:asciiTheme="majorBidi" w:hAnsiTheme="majorBidi" w:cstheme="majorBidi"/>
        </w:rPr>
        <w:t xml:space="preserve"> setelah penulis melakukan observasi,  tidak ada perkawinan </w:t>
      </w:r>
      <w:proofErr w:type="spellStart"/>
      <w:r w:rsidRPr="00DB1D6A">
        <w:rPr>
          <w:rFonts w:asciiTheme="majorBidi" w:hAnsiTheme="majorBidi" w:cstheme="majorBidi"/>
          <w:i/>
          <w:iCs/>
        </w:rPr>
        <w:t>sasuku</w:t>
      </w:r>
      <w:proofErr w:type="spellEnd"/>
      <w:r w:rsidRPr="00DB1D6A">
        <w:rPr>
          <w:rFonts w:asciiTheme="majorBidi" w:hAnsiTheme="majorBidi" w:cstheme="majorBidi"/>
        </w:rPr>
        <w:t xml:space="preserve"> yang dilakukan dengan mahramnya. Selama ini perkawinan </w:t>
      </w:r>
      <w:proofErr w:type="spellStart"/>
      <w:r w:rsidRPr="00DB1D6A">
        <w:rPr>
          <w:rFonts w:asciiTheme="majorBidi" w:hAnsiTheme="majorBidi" w:cstheme="majorBidi"/>
        </w:rPr>
        <w:t>sasuku</w:t>
      </w:r>
      <w:proofErr w:type="spellEnd"/>
      <w:r w:rsidRPr="00DB1D6A">
        <w:rPr>
          <w:rFonts w:asciiTheme="majorBidi" w:hAnsiTheme="majorBidi" w:cstheme="majorBidi"/>
        </w:rPr>
        <w:t xml:space="preserve"> masih dilakukan dengan sesuai </w:t>
      </w:r>
      <w:proofErr w:type="spellStart"/>
      <w:r w:rsidRPr="00DB1D6A">
        <w:rPr>
          <w:rFonts w:asciiTheme="majorBidi" w:hAnsiTheme="majorBidi" w:cstheme="majorBidi"/>
        </w:rPr>
        <w:t>syari’at</w:t>
      </w:r>
      <w:proofErr w:type="spellEnd"/>
      <w:r w:rsidRPr="00DB1D6A">
        <w:rPr>
          <w:rFonts w:asciiTheme="majorBidi" w:hAnsiTheme="majorBidi" w:cstheme="majorBidi"/>
        </w:rPr>
        <w:t xml:space="preserve"> Islam dengan tidak menikahi mahram, dan sesuai dengan rukun dan syarat perkawinan Hukum Islam.</w:t>
      </w:r>
    </w:p>
    <w:p w14:paraId="29CE9570" w14:textId="77777777" w:rsidR="00143C2B" w:rsidRDefault="00143C2B" w:rsidP="00143C2B">
      <w:pPr>
        <w:pStyle w:val="PROSIDING-Acknowledge"/>
      </w:pPr>
      <w:r>
        <w:t>Acknowledge</w:t>
      </w:r>
    </w:p>
    <w:p w14:paraId="7547AB19" w14:textId="77777777" w:rsidR="00143C2B" w:rsidRPr="00595A59" w:rsidRDefault="00143C2B" w:rsidP="00143C2B">
      <w:pPr>
        <w:pStyle w:val="PROSIDING-ISIPARAGRAF"/>
        <w:ind w:firstLine="0"/>
      </w:pPr>
      <w:proofErr w:type="spellStart"/>
      <w:r w:rsidRPr="00595A59">
        <w:rPr>
          <w:lang w:val="en-US"/>
        </w:rPr>
        <w:t>Penelitian</w:t>
      </w:r>
      <w:proofErr w:type="spellEnd"/>
      <w:r w:rsidRPr="00595A59">
        <w:rPr>
          <w:lang w:val="en-US"/>
        </w:rPr>
        <w:t xml:space="preserve"> </w:t>
      </w:r>
      <w:r w:rsidRPr="00595A59">
        <w:t xml:space="preserve">ini diselesaikan tidak lepas dari bantuan dan </w:t>
      </w:r>
      <w:proofErr w:type="spellStart"/>
      <w:r w:rsidRPr="00595A59">
        <w:t>Kerjasama</w:t>
      </w:r>
      <w:proofErr w:type="spellEnd"/>
      <w:r w:rsidRPr="00595A59">
        <w:t xml:space="preserve"> dengan pihak lain yang berkenan dengan hal tersebut. Penulis menyampaikan ucapan terima kasih kepada:</w:t>
      </w:r>
    </w:p>
    <w:p w14:paraId="597BCDE0" w14:textId="77777777" w:rsidR="00143C2B" w:rsidRPr="00595A59" w:rsidRDefault="00143C2B" w:rsidP="00143C2B">
      <w:pPr>
        <w:pStyle w:val="PROSIDING-ISINUMBERING"/>
        <w:numPr>
          <w:ilvl w:val="0"/>
          <w:numId w:val="11"/>
        </w:numPr>
      </w:pPr>
      <w:r w:rsidRPr="00595A59">
        <w:t xml:space="preserve">Bapak Prof. Dr. H. Edi Setiadi S.H., M.H., selaku Rektor Universitas Islam Bandung yang telah memberikan kesempatan dan fasilitas untuk belajar di Program Studi </w:t>
      </w:r>
      <w:proofErr w:type="spellStart"/>
      <w:r w:rsidRPr="00595A59">
        <w:t>Akhwal</w:t>
      </w:r>
      <w:proofErr w:type="spellEnd"/>
      <w:r w:rsidRPr="00595A59">
        <w:t xml:space="preserve"> Al-</w:t>
      </w:r>
      <w:proofErr w:type="spellStart"/>
      <w:r w:rsidRPr="00595A59">
        <w:t>Syakhshiyyah</w:t>
      </w:r>
      <w:proofErr w:type="spellEnd"/>
      <w:r w:rsidRPr="00595A59">
        <w:t>.</w:t>
      </w:r>
    </w:p>
    <w:p w14:paraId="7D95E483" w14:textId="77777777" w:rsidR="00143C2B" w:rsidRPr="00595A59" w:rsidRDefault="00143C2B" w:rsidP="00143C2B">
      <w:pPr>
        <w:pStyle w:val="PROSIDING-ISINUMBERING"/>
        <w:numPr>
          <w:ilvl w:val="0"/>
          <w:numId w:val="11"/>
        </w:numPr>
      </w:pPr>
      <w:r w:rsidRPr="00595A59">
        <w:t>Ibu Dr. N. Eva Fauziah, Dra. M. Ag. Selaku Dekan Fakultas Syariah yang telah memberikan kemudahan dalam penyelesaian studi.</w:t>
      </w:r>
    </w:p>
    <w:p w14:paraId="7A6C6322" w14:textId="77777777" w:rsidR="00143C2B" w:rsidRPr="00595A59" w:rsidRDefault="00143C2B" w:rsidP="00143C2B">
      <w:pPr>
        <w:pStyle w:val="PROSIDING-ISINUMBERING"/>
        <w:numPr>
          <w:ilvl w:val="0"/>
          <w:numId w:val="11"/>
        </w:numPr>
      </w:pPr>
      <w:r w:rsidRPr="00595A59">
        <w:lastRenderedPageBreak/>
        <w:t xml:space="preserve">Bapak Dr. Amrullah </w:t>
      </w:r>
      <w:proofErr w:type="spellStart"/>
      <w:r w:rsidRPr="00595A59">
        <w:t>Hayatudin</w:t>
      </w:r>
      <w:proofErr w:type="spellEnd"/>
      <w:r w:rsidRPr="00595A59">
        <w:t>, S.H.I., M.Ag. Selaku Wakil Rektor III sekaligus pembimbing I, yang telah memberikan banyak waktu, arahan, masukan, dan kritik kepada penulis dengan penuh ketulusan.</w:t>
      </w:r>
    </w:p>
    <w:p w14:paraId="2B23FEC6" w14:textId="77777777" w:rsidR="00143C2B" w:rsidRPr="00595A59" w:rsidRDefault="00143C2B" w:rsidP="00143C2B">
      <w:pPr>
        <w:pStyle w:val="PROSIDING-ISINUMBERING"/>
        <w:numPr>
          <w:ilvl w:val="0"/>
          <w:numId w:val="11"/>
        </w:numPr>
      </w:pPr>
      <w:r w:rsidRPr="00595A59">
        <w:t xml:space="preserve">Bapak Muhammad Yunus, S.H.I., </w:t>
      </w:r>
      <w:proofErr w:type="spellStart"/>
      <w:r w:rsidRPr="00595A59">
        <w:t>M.E.Sy</w:t>
      </w:r>
      <w:proofErr w:type="spellEnd"/>
      <w:r w:rsidRPr="00595A59">
        <w:t>. Selaku Pembimbing II, yang dalam tengah-tengah kesibukannya telah memberikan waktu dan sumbangan pikiran yang berharga dalam membimbing dan mengarahkan penulis perihal penyusunan skripsi.</w:t>
      </w:r>
    </w:p>
    <w:p w14:paraId="1EF1A94E" w14:textId="77777777" w:rsidR="00143C2B" w:rsidRPr="00595A59" w:rsidRDefault="00143C2B" w:rsidP="00143C2B">
      <w:pPr>
        <w:pStyle w:val="PROSIDING-ISINUMBERING"/>
        <w:numPr>
          <w:ilvl w:val="0"/>
          <w:numId w:val="11"/>
        </w:numPr>
      </w:pPr>
      <w:r w:rsidRPr="00595A59">
        <w:t xml:space="preserve">Bapak Ilham Mujahid, S.SY., M.SY. yang menjadi wali dosen yang selalu meluangkan waktunya </w:t>
      </w:r>
      <w:proofErr w:type="spellStart"/>
      <w:r w:rsidRPr="00595A59">
        <w:t>untu</w:t>
      </w:r>
      <w:proofErr w:type="spellEnd"/>
      <w:r w:rsidRPr="00595A59">
        <w:t xml:space="preserve"> berdiskusi dengan penulis perihal penyusunan skripsi.</w:t>
      </w:r>
    </w:p>
    <w:p w14:paraId="37F8D1BB" w14:textId="77777777" w:rsidR="00143C2B" w:rsidRPr="00595A59" w:rsidRDefault="00143C2B" w:rsidP="00143C2B">
      <w:pPr>
        <w:pStyle w:val="PROSIDING-ISINUMBERING"/>
        <w:numPr>
          <w:ilvl w:val="0"/>
          <w:numId w:val="11"/>
        </w:numPr>
      </w:pPr>
      <w:r w:rsidRPr="00595A59">
        <w:t xml:space="preserve">Sumber semangat, inspirasi dan motivasi penulis yaitu Orang Tua penulis Bapak Rasyidi dan Ibu Yatimah yang tak henti memberikan kasih </w:t>
      </w:r>
      <w:proofErr w:type="spellStart"/>
      <w:r w:rsidRPr="00595A59">
        <w:t>saying</w:t>
      </w:r>
      <w:proofErr w:type="spellEnd"/>
      <w:r w:rsidRPr="00595A59">
        <w:t xml:space="preserve"> kepada penulis. Berkat </w:t>
      </w:r>
      <w:proofErr w:type="spellStart"/>
      <w:r w:rsidRPr="00595A59">
        <w:t>do’a</w:t>
      </w:r>
      <w:proofErr w:type="spellEnd"/>
      <w:r w:rsidRPr="00595A59">
        <w:t xml:space="preserve"> dan dukungan yang selalu mengalir dari mereka skripsi ini dapat selesai.</w:t>
      </w:r>
    </w:p>
    <w:p w14:paraId="5F92B5D8" w14:textId="77777777" w:rsidR="00143C2B" w:rsidRPr="00595A59" w:rsidRDefault="00143C2B" w:rsidP="00143C2B">
      <w:pPr>
        <w:pStyle w:val="PROSIDING-ISINUMBERING"/>
        <w:numPr>
          <w:ilvl w:val="0"/>
          <w:numId w:val="11"/>
        </w:numPr>
      </w:pPr>
      <w:r w:rsidRPr="00595A59">
        <w:t xml:space="preserve">Rekan Kuliah saya di </w:t>
      </w:r>
      <w:proofErr w:type="spellStart"/>
      <w:r w:rsidRPr="00595A59">
        <w:t>Prodi</w:t>
      </w:r>
      <w:proofErr w:type="spellEnd"/>
      <w:r w:rsidRPr="00595A59">
        <w:t xml:space="preserve"> Hukum Keluarga Islam Fakultas </w:t>
      </w:r>
      <w:proofErr w:type="spellStart"/>
      <w:r w:rsidRPr="00595A59">
        <w:t>Syari’ah</w:t>
      </w:r>
      <w:proofErr w:type="spellEnd"/>
      <w:r w:rsidRPr="00595A59">
        <w:t xml:space="preserve"> Angkatan 2020 yang telah membantu dan memberikan inspirasi dalam penelitian ini.</w:t>
      </w:r>
    </w:p>
    <w:p w14:paraId="1A57012E" w14:textId="77777777" w:rsidR="00143C2B" w:rsidRPr="00574F7D" w:rsidRDefault="00143C2B" w:rsidP="00143C2B">
      <w:pPr>
        <w:pStyle w:val="PROSIDING-ISINUMBERING"/>
        <w:numPr>
          <w:ilvl w:val="0"/>
          <w:numId w:val="11"/>
        </w:numPr>
      </w:pPr>
      <w:r w:rsidRPr="00595A59">
        <w:t>Dan para pihak yang telah terlibat dalam penelitian ini sehingga skripsi ini selesai.</w:t>
      </w:r>
    </w:p>
    <w:p w14:paraId="16D4EFCB" w14:textId="77777777" w:rsidR="00143C2B" w:rsidRDefault="00143C2B" w:rsidP="00143C2B">
      <w:pPr>
        <w:pStyle w:val="PROSIDING-DAFTARPUSTAKA"/>
      </w:pPr>
      <w:r w:rsidRPr="00B34434">
        <w:t>Daftar Pustaka</w:t>
      </w:r>
    </w:p>
    <w:sdt>
      <w:sdtPr>
        <w:rPr>
          <w:color w:val="000000"/>
        </w:rPr>
        <w:tag w:val="MENDELEY_BIBLIOGRAPHY"/>
        <w:id w:val="-1297987903"/>
        <w:placeholder>
          <w:docPart w:val="54BE63E1B925400090BCE5C928D9B143"/>
        </w:placeholder>
      </w:sdtPr>
      <w:sdtContent>
        <w:p w14:paraId="14045486" w14:textId="77777777" w:rsidR="00D16FDD" w:rsidRDefault="00D16FDD" w:rsidP="00D16FDD">
          <w:pPr>
            <w:pStyle w:val="PROSIDING-ISIDAFPUS"/>
            <w:rPr>
              <w:sz w:val="24"/>
              <w:szCs w:val="24"/>
            </w:rPr>
          </w:pPr>
          <w:proofErr w:type="spellStart"/>
          <w:r>
            <w:t>Destuliadi</w:t>
          </w:r>
          <w:proofErr w:type="spellEnd"/>
          <w:r>
            <w:t xml:space="preserve">, D. (2022). </w:t>
          </w:r>
          <w:proofErr w:type="spellStart"/>
          <w:r>
            <w:t>Larangan</w:t>
          </w:r>
          <w:proofErr w:type="spellEnd"/>
          <w:r>
            <w:t xml:space="preserve"> </w:t>
          </w:r>
          <w:proofErr w:type="spellStart"/>
          <w:r>
            <w:t>Perkawinan</w:t>
          </w:r>
          <w:proofErr w:type="spellEnd"/>
          <w:r>
            <w:t xml:space="preserve"> </w:t>
          </w:r>
          <w:proofErr w:type="spellStart"/>
          <w:r>
            <w:t>Sesuku</w:t>
          </w:r>
          <w:proofErr w:type="spellEnd"/>
          <w:r>
            <w:t xml:space="preserve"> </w:t>
          </w:r>
          <w:proofErr w:type="spellStart"/>
          <w:r>
            <w:t>dalam</w:t>
          </w:r>
          <w:proofErr w:type="spellEnd"/>
          <w:r>
            <w:t xml:space="preserve"> Masyarakat Minangkabau </w:t>
          </w:r>
          <w:proofErr w:type="spellStart"/>
          <w:r>
            <w:t>Ditinjau</w:t>
          </w:r>
          <w:proofErr w:type="spellEnd"/>
          <w:r>
            <w:t xml:space="preserve"> </w:t>
          </w:r>
          <w:proofErr w:type="spellStart"/>
          <w:r>
            <w:t>dari</w:t>
          </w:r>
          <w:proofErr w:type="spellEnd"/>
          <w:r>
            <w:t xml:space="preserve"> Hukum Adat dan Hukum Islam. </w:t>
          </w:r>
          <w:r>
            <w:rPr>
              <w:i/>
              <w:iCs/>
            </w:rPr>
            <w:t>IJOCE: Indonesia Journal of Civic Education</w:t>
          </w:r>
          <w:r>
            <w:t xml:space="preserve">, </w:t>
          </w:r>
          <w:r>
            <w:rPr>
              <w:i/>
              <w:iCs/>
            </w:rPr>
            <w:t>3</w:t>
          </w:r>
          <w:r>
            <w:t>(1), 27–34.</w:t>
          </w:r>
        </w:p>
        <w:p w14:paraId="052B5646" w14:textId="77777777" w:rsidR="00D16FDD" w:rsidRDefault="00D16FDD" w:rsidP="00D16FDD">
          <w:pPr>
            <w:pStyle w:val="PROSIDING-ISIDAFPUS"/>
          </w:pPr>
          <w:r>
            <w:t xml:space="preserve">Dian Qorri Roziah. (2022). </w:t>
          </w:r>
          <w:proofErr w:type="spellStart"/>
          <w:r>
            <w:t>Praktik</w:t>
          </w:r>
          <w:proofErr w:type="spellEnd"/>
          <w:r>
            <w:t xml:space="preserve"> </w:t>
          </w:r>
          <w:proofErr w:type="spellStart"/>
          <w:r>
            <w:t>Perkawinan</w:t>
          </w:r>
          <w:proofErr w:type="spellEnd"/>
          <w:r>
            <w:t xml:space="preserve"> di Bawah </w:t>
          </w:r>
          <w:proofErr w:type="spellStart"/>
          <w:r>
            <w:t>Umur</w:t>
          </w:r>
          <w:proofErr w:type="spellEnd"/>
          <w:r>
            <w:t xml:space="preserve"> di </w:t>
          </w:r>
          <w:proofErr w:type="spellStart"/>
          <w:r>
            <w:t>Kabupaten</w:t>
          </w:r>
          <w:proofErr w:type="spellEnd"/>
          <w:r>
            <w:t xml:space="preserve"> </w:t>
          </w:r>
          <w:proofErr w:type="spellStart"/>
          <w:r>
            <w:t>Purwakarta</w:t>
          </w:r>
          <w:proofErr w:type="spellEnd"/>
          <w:r>
            <w:t xml:space="preserve">. </w:t>
          </w:r>
          <w:proofErr w:type="spellStart"/>
          <w:r>
            <w:rPr>
              <w:i/>
              <w:iCs/>
            </w:rPr>
            <w:t>Jurnal</w:t>
          </w:r>
          <w:proofErr w:type="spellEnd"/>
          <w:r>
            <w:rPr>
              <w:i/>
              <w:iCs/>
            </w:rPr>
            <w:t xml:space="preserve"> Riset Hukum </w:t>
          </w:r>
          <w:proofErr w:type="spellStart"/>
          <w:r>
            <w:rPr>
              <w:i/>
              <w:iCs/>
            </w:rPr>
            <w:t>Keluarga</w:t>
          </w:r>
          <w:proofErr w:type="spellEnd"/>
          <w:r>
            <w:rPr>
              <w:i/>
              <w:iCs/>
            </w:rPr>
            <w:t xml:space="preserve"> Islam</w:t>
          </w:r>
          <w:r>
            <w:t>, 101–104. https://doi.org/10.29313/jrhki.vi.1367</w:t>
          </w:r>
        </w:p>
        <w:p w14:paraId="6A997ABE" w14:textId="77777777" w:rsidR="00D16FDD" w:rsidRDefault="00D16FDD" w:rsidP="00D16FDD">
          <w:pPr>
            <w:pStyle w:val="PROSIDING-ISIDAFPUS"/>
          </w:pPr>
          <w:r>
            <w:t xml:space="preserve">Hakim, I. (2017). </w:t>
          </w:r>
          <w:proofErr w:type="spellStart"/>
          <w:r>
            <w:t>Rangkaian</w:t>
          </w:r>
          <w:proofErr w:type="spellEnd"/>
          <w:r>
            <w:t xml:space="preserve"> Mustika Adat </w:t>
          </w:r>
          <w:proofErr w:type="spellStart"/>
          <w:r>
            <w:t>Basandi</w:t>
          </w:r>
          <w:proofErr w:type="spellEnd"/>
          <w:r>
            <w:t xml:space="preserve"> </w:t>
          </w:r>
          <w:proofErr w:type="spellStart"/>
          <w:r>
            <w:t>Syarak</w:t>
          </w:r>
          <w:proofErr w:type="spellEnd"/>
          <w:r>
            <w:t xml:space="preserve"> Di Minangkabau. </w:t>
          </w:r>
          <w:r>
            <w:rPr>
              <w:i/>
              <w:iCs/>
            </w:rPr>
            <w:t xml:space="preserve">PT. </w:t>
          </w:r>
          <w:proofErr w:type="spellStart"/>
          <w:r>
            <w:rPr>
              <w:i/>
              <w:iCs/>
            </w:rPr>
            <w:t>Remaja</w:t>
          </w:r>
          <w:proofErr w:type="spellEnd"/>
          <w:r>
            <w:rPr>
              <w:i/>
              <w:iCs/>
            </w:rPr>
            <w:t xml:space="preserve"> </w:t>
          </w:r>
          <w:proofErr w:type="spellStart"/>
          <w:r>
            <w:rPr>
              <w:i/>
              <w:iCs/>
            </w:rPr>
            <w:t>Rosdakarya</w:t>
          </w:r>
          <w:proofErr w:type="spellEnd"/>
          <w:r>
            <w:rPr>
              <w:i/>
              <w:iCs/>
            </w:rPr>
            <w:t xml:space="preserve"> Offset</w:t>
          </w:r>
          <w:r>
            <w:t xml:space="preserve">, </w:t>
          </w:r>
          <w:r>
            <w:rPr>
              <w:i/>
              <w:iCs/>
            </w:rPr>
            <w:t>Bandung</w:t>
          </w:r>
          <w:r>
            <w:t>.</w:t>
          </w:r>
        </w:p>
        <w:p w14:paraId="1D06B786" w14:textId="77777777" w:rsidR="00D16FDD" w:rsidRDefault="00D16FDD" w:rsidP="00D16FDD">
          <w:pPr>
            <w:pStyle w:val="PROSIDING-ISIDAFPUS"/>
          </w:pPr>
          <w:r>
            <w:t xml:space="preserve">Hidayat, R. (2007). </w:t>
          </w:r>
          <w:proofErr w:type="spellStart"/>
          <w:r>
            <w:rPr>
              <w:i/>
              <w:iCs/>
            </w:rPr>
            <w:t>Perkawinan</w:t>
          </w:r>
          <w:proofErr w:type="spellEnd"/>
          <w:r>
            <w:rPr>
              <w:i/>
              <w:iCs/>
            </w:rPr>
            <w:t xml:space="preserve"> </w:t>
          </w:r>
          <w:proofErr w:type="spellStart"/>
          <w:r>
            <w:rPr>
              <w:i/>
              <w:iCs/>
            </w:rPr>
            <w:t>satu</w:t>
          </w:r>
          <w:proofErr w:type="spellEnd"/>
          <w:r>
            <w:rPr>
              <w:i/>
              <w:iCs/>
            </w:rPr>
            <w:t xml:space="preserve"> </w:t>
          </w:r>
          <w:proofErr w:type="spellStart"/>
          <w:r>
            <w:rPr>
              <w:i/>
              <w:iCs/>
            </w:rPr>
            <w:t>suku</w:t>
          </w:r>
          <w:proofErr w:type="spellEnd"/>
          <w:r>
            <w:rPr>
              <w:i/>
              <w:iCs/>
            </w:rPr>
            <w:t xml:space="preserve"> </w:t>
          </w:r>
          <w:proofErr w:type="spellStart"/>
          <w:r>
            <w:rPr>
              <w:i/>
              <w:iCs/>
            </w:rPr>
            <w:t>dalam</w:t>
          </w:r>
          <w:proofErr w:type="spellEnd"/>
          <w:r>
            <w:rPr>
              <w:i/>
              <w:iCs/>
            </w:rPr>
            <w:t xml:space="preserve"> </w:t>
          </w:r>
          <w:proofErr w:type="spellStart"/>
          <w:r>
            <w:rPr>
              <w:i/>
              <w:iCs/>
            </w:rPr>
            <w:t>masyarakat</w:t>
          </w:r>
          <w:proofErr w:type="spellEnd"/>
          <w:r>
            <w:rPr>
              <w:i/>
              <w:iCs/>
            </w:rPr>
            <w:t xml:space="preserve"> Minangkabau </w:t>
          </w:r>
          <w:proofErr w:type="spellStart"/>
          <w:r>
            <w:rPr>
              <w:i/>
              <w:iCs/>
            </w:rPr>
            <w:t>menurut</w:t>
          </w:r>
          <w:proofErr w:type="spellEnd"/>
          <w:r>
            <w:rPr>
              <w:i/>
              <w:iCs/>
            </w:rPr>
            <w:t xml:space="preserve"> </w:t>
          </w:r>
          <w:proofErr w:type="spellStart"/>
          <w:r>
            <w:rPr>
              <w:i/>
              <w:iCs/>
            </w:rPr>
            <w:t>pandangan</w:t>
          </w:r>
          <w:proofErr w:type="spellEnd"/>
          <w:r>
            <w:rPr>
              <w:i/>
              <w:iCs/>
            </w:rPr>
            <w:t xml:space="preserve"> </w:t>
          </w:r>
          <w:proofErr w:type="spellStart"/>
          <w:r>
            <w:rPr>
              <w:i/>
              <w:iCs/>
            </w:rPr>
            <w:t>hukum</w:t>
          </w:r>
          <w:proofErr w:type="spellEnd"/>
          <w:r>
            <w:rPr>
              <w:i/>
              <w:iCs/>
            </w:rPr>
            <w:t xml:space="preserve"> </w:t>
          </w:r>
          <w:proofErr w:type="spellStart"/>
          <w:r>
            <w:rPr>
              <w:i/>
              <w:iCs/>
            </w:rPr>
            <w:t>islam</w:t>
          </w:r>
          <w:proofErr w:type="spellEnd"/>
          <w:r>
            <w:rPr>
              <w:i/>
              <w:iCs/>
            </w:rPr>
            <w:t xml:space="preserve">: </w:t>
          </w:r>
          <w:proofErr w:type="spellStart"/>
          <w:r>
            <w:rPr>
              <w:i/>
              <w:iCs/>
            </w:rPr>
            <w:t>studi</w:t>
          </w:r>
          <w:proofErr w:type="spellEnd"/>
          <w:r>
            <w:rPr>
              <w:i/>
              <w:iCs/>
            </w:rPr>
            <w:t xml:space="preserve"> </w:t>
          </w:r>
          <w:proofErr w:type="spellStart"/>
          <w:r>
            <w:rPr>
              <w:i/>
              <w:iCs/>
            </w:rPr>
            <w:t>kasus</w:t>
          </w:r>
          <w:proofErr w:type="spellEnd"/>
          <w:r>
            <w:rPr>
              <w:i/>
              <w:iCs/>
            </w:rPr>
            <w:t xml:space="preserve"> di </w:t>
          </w:r>
          <w:proofErr w:type="spellStart"/>
          <w:r>
            <w:rPr>
              <w:i/>
              <w:iCs/>
            </w:rPr>
            <w:t>kec</w:t>
          </w:r>
          <w:proofErr w:type="spellEnd"/>
          <w:r>
            <w:rPr>
              <w:i/>
              <w:iCs/>
            </w:rPr>
            <w:t xml:space="preserve">. </w:t>
          </w:r>
          <w:proofErr w:type="spellStart"/>
          <w:r>
            <w:rPr>
              <w:i/>
              <w:iCs/>
            </w:rPr>
            <w:t>Banuhampu</w:t>
          </w:r>
          <w:proofErr w:type="spellEnd"/>
          <w:r>
            <w:rPr>
              <w:i/>
              <w:iCs/>
            </w:rPr>
            <w:t xml:space="preserve"> Sumatera Barat</w:t>
          </w:r>
          <w:r>
            <w:t>.</w:t>
          </w:r>
        </w:p>
        <w:p w14:paraId="25BB43C2" w14:textId="77777777" w:rsidR="00D16FDD" w:rsidRDefault="00D16FDD" w:rsidP="00D16FDD">
          <w:pPr>
            <w:pStyle w:val="PROSIDING-ISIDAFPUS"/>
          </w:pPr>
          <w:r>
            <w:t xml:space="preserve">Kirani, A. A.-Z., &amp; Yunus, M. (2023). </w:t>
          </w:r>
          <w:proofErr w:type="spellStart"/>
          <w:r>
            <w:t>Praktik</w:t>
          </w:r>
          <w:proofErr w:type="spellEnd"/>
          <w:r>
            <w:t xml:space="preserve"> </w:t>
          </w:r>
          <w:proofErr w:type="spellStart"/>
          <w:r>
            <w:t>Perubahan</w:t>
          </w:r>
          <w:proofErr w:type="spellEnd"/>
          <w:r>
            <w:t xml:space="preserve"> Biodata Kutipan </w:t>
          </w:r>
          <w:proofErr w:type="spellStart"/>
          <w:r>
            <w:t>Akta</w:t>
          </w:r>
          <w:proofErr w:type="spellEnd"/>
          <w:r>
            <w:t xml:space="preserve"> Nikah </w:t>
          </w:r>
          <w:proofErr w:type="spellStart"/>
          <w:r>
            <w:t>ditinjau</w:t>
          </w:r>
          <w:proofErr w:type="spellEnd"/>
          <w:r>
            <w:t xml:space="preserve"> </w:t>
          </w:r>
          <w:proofErr w:type="spellStart"/>
          <w:r>
            <w:t>Menurut</w:t>
          </w:r>
          <w:proofErr w:type="spellEnd"/>
          <w:r>
            <w:t xml:space="preserve"> PMA 20 </w:t>
          </w:r>
          <w:proofErr w:type="spellStart"/>
          <w:r>
            <w:t>Tahun</w:t>
          </w:r>
          <w:proofErr w:type="spellEnd"/>
          <w:r>
            <w:t xml:space="preserve"> 2019. </w:t>
          </w:r>
          <w:proofErr w:type="spellStart"/>
          <w:r>
            <w:rPr>
              <w:i/>
              <w:iCs/>
            </w:rPr>
            <w:t>Jurnal</w:t>
          </w:r>
          <w:proofErr w:type="spellEnd"/>
          <w:r>
            <w:rPr>
              <w:i/>
              <w:iCs/>
            </w:rPr>
            <w:t xml:space="preserve"> Riset Hukum </w:t>
          </w:r>
          <w:proofErr w:type="spellStart"/>
          <w:r>
            <w:rPr>
              <w:i/>
              <w:iCs/>
            </w:rPr>
            <w:t>Keluarga</w:t>
          </w:r>
          <w:proofErr w:type="spellEnd"/>
          <w:r>
            <w:rPr>
              <w:i/>
              <w:iCs/>
            </w:rPr>
            <w:t xml:space="preserve"> Islam</w:t>
          </w:r>
          <w:r>
            <w:t>, 93–96. https://doi.org/10.29313/jrhki.v3i2.2859</w:t>
          </w:r>
        </w:p>
        <w:p w14:paraId="1C23262C" w14:textId="77777777" w:rsidR="00D16FDD" w:rsidRDefault="00D16FDD" w:rsidP="00D16FDD">
          <w:pPr>
            <w:pStyle w:val="PROSIDING-ISIDAFPUS"/>
          </w:pPr>
          <w:r>
            <w:t xml:space="preserve">Lexy J. </w:t>
          </w:r>
          <w:proofErr w:type="spellStart"/>
          <w:r>
            <w:t>Moleong</w:t>
          </w:r>
          <w:proofErr w:type="spellEnd"/>
          <w:r>
            <w:t xml:space="preserve">. (2013). </w:t>
          </w:r>
          <w:proofErr w:type="spellStart"/>
          <w:r>
            <w:t>Metodologi</w:t>
          </w:r>
          <w:proofErr w:type="spellEnd"/>
          <w:r>
            <w:t xml:space="preserve"> </w:t>
          </w:r>
          <w:proofErr w:type="spellStart"/>
          <w:r>
            <w:t>Penelitian</w:t>
          </w:r>
          <w:proofErr w:type="spellEnd"/>
          <w:r>
            <w:t xml:space="preserve"> </w:t>
          </w:r>
          <w:proofErr w:type="spellStart"/>
          <w:r>
            <w:t>Kualitatif</w:t>
          </w:r>
          <w:proofErr w:type="spellEnd"/>
          <w:r>
            <w:t xml:space="preserve">. </w:t>
          </w:r>
          <w:proofErr w:type="spellStart"/>
          <w:r>
            <w:rPr>
              <w:i/>
              <w:iCs/>
            </w:rPr>
            <w:t>Rosdakarya</w:t>
          </w:r>
          <w:proofErr w:type="spellEnd"/>
          <w:r>
            <w:t xml:space="preserve">, </w:t>
          </w:r>
          <w:proofErr w:type="spellStart"/>
          <w:r>
            <w:t>hlm</w:t>
          </w:r>
          <w:proofErr w:type="spellEnd"/>
          <w:r>
            <w:t>. 6.</w:t>
          </w:r>
        </w:p>
        <w:p w14:paraId="0B7C1E69" w14:textId="77777777" w:rsidR="00D16FDD" w:rsidRDefault="00D16FDD" w:rsidP="00D16FDD">
          <w:pPr>
            <w:pStyle w:val="PROSIDING-ISIDAFPUS"/>
          </w:pPr>
          <w:r>
            <w:t xml:space="preserve">Maros, F. (2016). </w:t>
          </w:r>
          <w:proofErr w:type="spellStart"/>
          <w:r>
            <w:rPr>
              <w:i/>
              <w:iCs/>
            </w:rPr>
            <w:t>Penelitian</w:t>
          </w:r>
          <w:proofErr w:type="spellEnd"/>
          <w:r>
            <w:rPr>
              <w:i/>
              <w:iCs/>
            </w:rPr>
            <w:t xml:space="preserve"> </w:t>
          </w:r>
          <w:proofErr w:type="spellStart"/>
          <w:r>
            <w:rPr>
              <w:i/>
              <w:iCs/>
            </w:rPr>
            <w:t>Lapangan</w:t>
          </w:r>
          <w:proofErr w:type="spellEnd"/>
          <w:r>
            <w:rPr>
              <w:i/>
              <w:iCs/>
            </w:rPr>
            <w:t xml:space="preserve"> (Field Research)</w:t>
          </w:r>
          <w:r>
            <w:t xml:space="preserve">. </w:t>
          </w:r>
          <w:proofErr w:type="spellStart"/>
          <w:r>
            <w:t>hlm</w:t>
          </w:r>
          <w:proofErr w:type="spellEnd"/>
          <w:r>
            <w:t>. 7.</w:t>
          </w:r>
        </w:p>
        <w:p w14:paraId="33A74D01" w14:textId="77777777" w:rsidR="00D16FDD" w:rsidRDefault="00D16FDD" w:rsidP="00D16FDD">
          <w:pPr>
            <w:pStyle w:val="PROSIDING-ISIDAFPUS"/>
          </w:pPr>
          <w:r>
            <w:t xml:space="preserve">Muhamad </w:t>
          </w:r>
          <w:proofErr w:type="spellStart"/>
          <w:r>
            <w:t>Saeful</w:t>
          </w:r>
          <w:proofErr w:type="spellEnd"/>
          <w:r>
            <w:t xml:space="preserve"> Fajar. (2023). </w:t>
          </w:r>
          <w:proofErr w:type="spellStart"/>
          <w:r>
            <w:t>Tinjauan</w:t>
          </w:r>
          <w:proofErr w:type="spellEnd"/>
          <w:r>
            <w:t xml:space="preserve"> Hukum Islam </w:t>
          </w:r>
          <w:proofErr w:type="spellStart"/>
          <w:r>
            <w:t>Terhadap</w:t>
          </w:r>
          <w:proofErr w:type="spellEnd"/>
          <w:r>
            <w:t xml:space="preserve"> Uang </w:t>
          </w:r>
          <w:proofErr w:type="spellStart"/>
          <w:r>
            <w:t>Panaik</w:t>
          </w:r>
          <w:proofErr w:type="spellEnd"/>
          <w:r>
            <w:t xml:space="preserve"> Dalam </w:t>
          </w:r>
          <w:proofErr w:type="spellStart"/>
          <w:r>
            <w:t>Praktik</w:t>
          </w:r>
          <w:proofErr w:type="spellEnd"/>
          <w:r>
            <w:t xml:space="preserve"> </w:t>
          </w:r>
          <w:proofErr w:type="spellStart"/>
          <w:r>
            <w:t>Perkawinan</w:t>
          </w:r>
          <w:proofErr w:type="spellEnd"/>
          <w:r>
            <w:t xml:space="preserve"> Adat Bugis (Studi </w:t>
          </w:r>
          <w:proofErr w:type="spellStart"/>
          <w:r>
            <w:t>Lapangan</w:t>
          </w:r>
          <w:proofErr w:type="spellEnd"/>
          <w:r>
            <w:t xml:space="preserve"> di </w:t>
          </w:r>
          <w:proofErr w:type="spellStart"/>
          <w:r>
            <w:t>Kecamatan</w:t>
          </w:r>
          <w:proofErr w:type="spellEnd"/>
          <w:r>
            <w:t xml:space="preserve"> </w:t>
          </w:r>
          <w:proofErr w:type="spellStart"/>
          <w:r>
            <w:t>Limbung</w:t>
          </w:r>
          <w:proofErr w:type="spellEnd"/>
          <w:r>
            <w:t xml:space="preserve"> </w:t>
          </w:r>
          <w:proofErr w:type="spellStart"/>
          <w:r>
            <w:t>Kabupaten</w:t>
          </w:r>
          <w:proofErr w:type="spellEnd"/>
          <w:r>
            <w:t xml:space="preserve"> </w:t>
          </w:r>
          <w:proofErr w:type="spellStart"/>
          <w:r>
            <w:t>Gowa</w:t>
          </w:r>
          <w:proofErr w:type="spellEnd"/>
          <w:r>
            <w:t xml:space="preserve">). </w:t>
          </w:r>
          <w:proofErr w:type="spellStart"/>
          <w:r>
            <w:rPr>
              <w:i/>
              <w:iCs/>
            </w:rPr>
            <w:t>Jurnal</w:t>
          </w:r>
          <w:proofErr w:type="spellEnd"/>
          <w:r>
            <w:rPr>
              <w:i/>
              <w:iCs/>
            </w:rPr>
            <w:t xml:space="preserve"> Riset Hukum </w:t>
          </w:r>
          <w:proofErr w:type="spellStart"/>
          <w:r>
            <w:rPr>
              <w:i/>
              <w:iCs/>
            </w:rPr>
            <w:t>Keluarga</w:t>
          </w:r>
          <w:proofErr w:type="spellEnd"/>
          <w:r>
            <w:rPr>
              <w:i/>
              <w:iCs/>
            </w:rPr>
            <w:t xml:space="preserve"> Islam</w:t>
          </w:r>
          <w:r>
            <w:t>. https://doi.org/10.29313/jrhki.vi.1992</w:t>
          </w:r>
        </w:p>
        <w:p w14:paraId="3441F54F" w14:textId="77777777" w:rsidR="00D16FDD" w:rsidRDefault="00D16FDD" w:rsidP="00D16FDD">
          <w:pPr>
            <w:pStyle w:val="PROSIDING-ISIDAFPUS"/>
          </w:pPr>
          <w:proofErr w:type="spellStart"/>
          <w:r>
            <w:t>Nurchaliza</w:t>
          </w:r>
          <w:proofErr w:type="spellEnd"/>
          <w:r>
            <w:t xml:space="preserve">, V. (2020). </w:t>
          </w:r>
          <w:proofErr w:type="spellStart"/>
          <w:r>
            <w:t>Tinjauan</w:t>
          </w:r>
          <w:proofErr w:type="spellEnd"/>
          <w:r>
            <w:t xml:space="preserve"> Hukum Islam </w:t>
          </w:r>
          <w:proofErr w:type="spellStart"/>
          <w:r>
            <w:t>Terhadap</w:t>
          </w:r>
          <w:proofErr w:type="spellEnd"/>
          <w:r>
            <w:t xml:space="preserve"> </w:t>
          </w:r>
          <w:proofErr w:type="spellStart"/>
          <w:r>
            <w:t>Larangan</w:t>
          </w:r>
          <w:proofErr w:type="spellEnd"/>
          <w:r>
            <w:t xml:space="preserve"> Kawin </w:t>
          </w:r>
          <w:proofErr w:type="spellStart"/>
          <w:r>
            <w:t>Sasuku</w:t>
          </w:r>
          <w:proofErr w:type="spellEnd"/>
          <w:r>
            <w:t xml:space="preserve"> Di Masyarakat Minangkabau. </w:t>
          </w:r>
          <w:r>
            <w:rPr>
              <w:i/>
              <w:iCs/>
            </w:rPr>
            <w:t>Journal of Islamic Law Studies (JILS)</w:t>
          </w:r>
          <w:r>
            <w:t xml:space="preserve">, </w:t>
          </w:r>
          <w:r>
            <w:rPr>
              <w:i/>
              <w:iCs/>
            </w:rPr>
            <w:t>3</w:t>
          </w:r>
          <w:r>
            <w:t>(1), 1–12.</w:t>
          </w:r>
        </w:p>
        <w:p w14:paraId="616C9849" w14:textId="77777777" w:rsidR="00D16FDD" w:rsidRDefault="00D16FDD" w:rsidP="00D16FDD">
          <w:pPr>
            <w:pStyle w:val="PROSIDING-ISIDAFPUS"/>
          </w:pPr>
          <w:proofErr w:type="spellStart"/>
          <w:r>
            <w:t>Sahrani</w:t>
          </w:r>
          <w:proofErr w:type="spellEnd"/>
          <w:r>
            <w:t xml:space="preserve">, M. A. T. dan S. (2014). </w:t>
          </w:r>
          <w:proofErr w:type="spellStart"/>
          <w:r>
            <w:t>Fikih</w:t>
          </w:r>
          <w:proofErr w:type="spellEnd"/>
          <w:r>
            <w:t xml:space="preserve"> </w:t>
          </w:r>
          <w:proofErr w:type="spellStart"/>
          <w:r>
            <w:t>Munakahat</w:t>
          </w:r>
          <w:proofErr w:type="spellEnd"/>
          <w:r>
            <w:t xml:space="preserve"> Kajian </w:t>
          </w:r>
          <w:proofErr w:type="spellStart"/>
          <w:r>
            <w:t>Fikih</w:t>
          </w:r>
          <w:proofErr w:type="spellEnd"/>
          <w:r>
            <w:t xml:space="preserve"> Nikah </w:t>
          </w:r>
          <w:proofErr w:type="spellStart"/>
          <w:r>
            <w:t>Lengkap</w:t>
          </w:r>
          <w:proofErr w:type="spellEnd"/>
          <w:r>
            <w:t xml:space="preserve">. </w:t>
          </w:r>
          <w:r>
            <w:rPr>
              <w:i/>
              <w:iCs/>
            </w:rPr>
            <w:t xml:space="preserve">PT. Raja </w:t>
          </w:r>
          <w:proofErr w:type="spellStart"/>
          <w:r>
            <w:rPr>
              <w:i/>
              <w:iCs/>
            </w:rPr>
            <w:t>Grafindo</w:t>
          </w:r>
          <w:proofErr w:type="spellEnd"/>
          <w:r>
            <w:rPr>
              <w:i/>
              <w:iCs/>
            </w:rPr>
            <w:t xml:space="preserve"> </w:t>
          </w:r>
          <w:proofErr w:type="spellStart"/>
          <w:r>
            <w:rPr>
              <w:i/>
              <w:iCs/>
            </w:rPr>
            <w:t>Persada</w:t>
          </w:r>
          <w:proofErr w:type="spellEnd"/>
          <w:r>
            <w:t xml:space="preserve">, </w:t>
          </w:r>
          <w:r>
            <w:rPr>
              <w:i/>
              <w:iCs/>
            </w:rPr>
            <w:t>Jakarta</w:t>
          </w:r>
          <w:r>
            <w:t>, hlm.8.</w:t>
          </w:r>
        </w:p>
        <w:p w14:paraId="1E1B1864" w14:textId="77777777" w:rsidR="00D16FDD" w:rsidRDefault="00D16FDD" w:rsidP="00D16FDD">
          <w:pPr>
            <w:pStyle w:val="PROSIDING-ISIDAFPUS"/>
          </w:pPr>
          <w:r>
            <w:t xml:space="preserve">Santoso. (2019). </w:t>
          </w:r>
          <w:proofErr w:type="spellStart"/>
          <w:r>
            <w:t>Hakikat</w:t>
          </w:r>
          <w:proofErr w:type="spellEnd"/>
          <w:r>
            <w:t xml:space="preserve"> </w:t>
          </w:r>
          <w:proofErr w:type="spellStart"/>
          <w:r>
            <w:t>Perkawinan</w:t>
          </w:r>
          <w:proofErr w:type="spellEnd"/>
          <w:r>
            <w:t xml:space="preserve">. </w:t>
          </w:r>
          <w:r>
            <w:rPr>
              <w:i/>
              <w:iCs/>
            </w:rPr>
            <w:t xml:space="preserve">Rumah </w:t>
          </w:r>
          <w:proofErr w:type="spellStart"/>
          <w:r>
            <w:rPr>
              <w:i/>
              <w:iCs/>
            </w:rPr>
            <w:t>Jurnal</w:t>
          </w:r>
          <w:proofErr w:type="spellEnd"/>
          <w:r>
            <w:rPr>
              <w:i/>
              <w:iCs/>
            </w:rPr>
            <w:t xml:space="preserve"> IAIN Kudus</w:t>
          </w:r>
          <w:r>
            <w:t xml:space="preserve">, </w:t>
          </w:r>
          <w:proofErr w:type="spellStart"/>
          <w:r>
            <w:t>hlm</w:t>
          </w:r>
          <w:proofErr w:type="spellEnd"/>
          <w:r>
            <w:t>. 24.</w:t>
          </w:r>
        </w:p>
        <w:p w14:paraId="78608873" w14:textId="4EF8AB1D" w:rsidR="00D16FDD" w:rsidRPr="00D16FDD" w:rsidRDefault="00000000" w:rsidP="00D16FDD">
          <w:pPr>
            <w:pStyle w:val="PROSIDING-ISIDAFPUS"/>
            <w:numPr>
              <w:ilvl w:val="0"/>
              <w:numId w:val="0"/>
            </w:numPr>
            <w:ind w:left="709"/>
            <w:rPr>
              <w:color w:val="000000"/>
            </w:rPr>
          </w:pPr>
        </w:p>
      </w:sdtContent>
    </w:sdt>
    <w:sectPr w:rsidR="00D16FDD" w:rsidRPr="00D16FDD" w:rsidSect="00D16FDD">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701" w:right="1701" w:bottom="1349" w:left="1701" w:header="1134" w:footer="964" w:gutter="0"/>
      <w:pgNumType w:start="16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B8036" w14:textId="77777777" w:rsidR="00190105" w:rsidRPr="0011684B" w:rsidRDefault="00190105" w:rsidP="003F2FD5">
      <w:pPr>
        <w:spacing w:after="0"/>
      </w:pPr>
      <w:r>
        <w:separator/>
      </w:r>
    </w:p>
    <w:p w14:paraId="32F252D0" w14:textId="77777777" w:rsidR="00190105" w:rsidRDefault="00190105"/>
  </w:endnote>
  <w:endnote w:type="continuationSeparator" w:id="0">
    <w:p w14:paraId="14BED575" w14:textId="77777777" w:rsidR="00190105" w:rsidRPr="0011684B" w:rsidRDefault="00190105" w:rsidP="003F2FD5">
      <w:pPr>
        <w:spacing w:after="0"/>
      </w:pPr>
      <w:r>
        <w:continuationSeparator/>
      </w:r>
    </w:p>
    <w:p w14:paraId="780FB7F3" w14:textId="77777777" w:rsidR="00190105" w:rsidRDefault="00190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A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raditional Arabic">
    <w:altName w:val="Traditional Arabic"/>
    <w:charset w:val="B2"/>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593F" w14:textId="0CDE3958" w:rsidR="00CF4CFD" w:rsidRPr="007F3DC9" w:rsidRDefault="00461E83" w:rsidP="00746CB2">
    <w:pPr>
      <w:pStyle w:val="PROSIDING-HeaderFooter"/>
    </w:pPr>
    <w:r>
      <w:t xml:space="preserve">Vol. </w:t>
    </w:r>
    <w:r w:rsidR="00E239D6">
      <w:t>4</w:t>
    </w:r>
    <w:r>
      <w:t xml:space="preserve"> No. 2</w:t>
    </w:r>
    <w:r w:rsidRPr="00461E83">
      <w:t xml:space="preserve"> (202</w:t>
    </w:r>
    <w:r w:rsidR="00E239D6">
      <w:t>4</w:t>
    </w:r>
    <w:r w:rsidRPr="00461E83">
      <w:t>)</w:t>
    </w:r>
    <w:r w:rsidR="00AA5E27">
      <w:t>, Hal: 1</w:t>
    </w:r>
    <w:r w:rsidR="00D16FDD">
      <w:t>69-176</w:t>
    </w:r>
    <w:r w:rsidR="007638AC">
      <w:rPr>
        <w:color w:val="333333"/>
        <w:shd w:val="clear" w:color="auto" w:fill="FFFFFF"/>
      </w:rPr>
      <w:tab/>
    </w:r>
    <w:r w:rsidR="007638AC">
      <w:rPr>
        <w:color w:val="333333"/>
        <w:shd w:val="clear" w:color="auto" w:fill="FFFFFF"/>
      </w:rPr>
      <w:tab/>
    </w:r>
    <w:r w:rsidR="00A932A6" w:rsidRPr="00A932A6">
      <w:rPr>
        <w:shd w:val="clear" w:color="auto" w:fill="FFFFFF"/>
      </w:rPr>
      <w:ptab w:relativeTo="margin" w:alignment="right" w:leader="none"/>
    </w:r>
    <w:r w:rsidR="007638AC" w:rsidRPr="00A932A6">
      <w:rPr>
        <w:shd w:val="clear" w:color="auto" w:fill="FFFFFF"/>
      </w:rPr>
      <w:t xml:space="preserve">ISSN: </w:t>
    </w:r>
    <w:r w:rsidR="00746CB2" w:rsidRPr="00746CB2">
      <w:rPr>
        <w:shd w:val="clear" w:color="auto" w:fill="FFFFFF"/>
      </w:rPr>
      <w:t>2828-2051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30C4" w14:textId="77777777" w:rsidR="00CF4CFD" w:rsidRPr="00542DEE" w:rsidRDefault="00A932A6" w:rsidP="00746CB2">
    <w:pPr>
      <w:pStyle w:val="PROSIDING-HeaderFooter"/>
    </w:pPr>
    <w:r>
      <w:ptab w:relativeTo="margin" w:alignment="right" w:leader="none"/>
    </w:r>
    <w:r w:rsidR="00746CB2" w:rsidRPr="00746CB2">
      <w:t xml:space="preserve"> Islamic Family Law</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A85E0" w14:textId="77777777" w:rsidR="00923709" w:rsidRDefault="00E52599" w:rsidP="00A932A6">
    <w:pPr>
      <w:pStyle w:val="PROSIDING-HeaderFooter"/>
    </w:pPr>
    <w:r>
      <w:t>Corresponding</w:t>
    </w:r>
    <w:r w:rsidR="00923709">
      <w:t xml:space="preserve"> Author</w:t>
    </w:r>
  </w:p>
  <w:p w14:paraId="729EC953" w14:textId="0351906E" w:rsidR="00CF4CFD" w:rsidRPr="00D16FDD" w:rsidRDefault="00E52599" w:rsidP="00A932A6">
    <w:pPr>
      <w:pStyle w:val="PROSIDING-HeaderFooter"/>
      <w:rPr>
        <w:color w:val="000000" w:themeColor="text1"/>
      </w:rPr>
    </w:pPr>
    <w:r w:rsidRPr="00D16FDD">
      <w:rPr>
        <w:color w:val="000000" w:themeColor="text1"/>
      </w:rPr>
      <w:t>Email</w:t>
    </w:r>
    <w:r w:rsidR="00923709" w:rsidRPr="00D16FDD">
      <w:rPr>
        <w:color w:val="000000" w:themeColor="text1"/>
      </w:rPr>
      <w:t xml:space="preserve">: </w:t>
    </w:r>
    <w:hyperlink r:id="rId1" w:history="1">
      <w:r w:rsidR="00D16FDD" w:rsidRPr="00D16FDD">
        <w:rPr>
          <w:rStyle w:val="Hyperlink"/>
          <w:color w:val="000000" w:themeColor="text1"/>
          <w:szCs w:val="18"/>
          <w:u w:val="none"/>
          <w:lang w:val="id-ID"/>
        </w:rPr>
        <w:t>amrullahahayatudin@gmail.com</w:t>
      </w:r>
    </w:hyperlink>
    <w:r w:rsidR="00923709" w:rsidRPr="00D16FDD">
      <w:rPr>
        <w:color w:val="000000" w:themeColor="text1"/>
      </w:rPr>
      <w:ptab w:relativeTo="margin" w:alignment="center" w:leader="none"/>
    </w:r>
    <w:r w:rsidR="00923709" w:rsidRPr="00D16FDD">
      <w:rPr>
        <w:color w:val="000000" w:themeColor="text1"/>
      </w:rPr>
      <w:ptab w:relativeTo="margin" w:alignment="right" w:leader="none"/>
    </w:r>
    <w:r w:rsidR="00923709" w:rsidRPr="00D16FDD">
      <w:rPr>
        <w:b/>
        <w:bCs w:val="0"/>
        <w:color w:val="000000" w:themeColor="text1"/>
      </w:rPr>
      <w:t>1</w:t>
    </w:r>
    <w:r w:rsidR="00D16FDD">
      <w:rPr>
        <w:b/>
        <w:bCs w:val="0"/>
        <w:color w:val="000000" w:themeColor="text1"/>
      </w:rPr>
      <w:t>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EB34" w14:textId="77777777" w:rsidR="00190105" w:rsidRPr="0011684B" w:rsidRDefault="00190105" w:rsidP="003F2FD5">
      <w:pPr>
        <w:spacing w:after="0"/>
      </w:pPr>
      <w:r>
        <w:separator/>
      </w:r>
    </w:p>
    <w:p w14:paraId="16570409" w14:textId="77777777" w:rsidR="00190105" w:rsidRDefault="00190105"/>
  </w:footnote>
  <w:footnote w:type="continuationSeparator" w:id="0">
    <w:p w14:paraId="483DFD79" w14:textId="77777777" w:rsidR="00190105" w:rsidRPr="0011684B" w:rsidRDefault="00190105" w:rsidP="003F2FD5">
      <w:pPr>
        <w:spacing w:after="0"/>
      </w:pPr>
      <w:r>
        <w:continuationSeparator/>
      </w:r>
    </w:p>
    <w:p w14:paraId="0D31F057" w14:textId="77777777" w:rsidR="00190105" w:rsidRDefault="001901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FB6B" w14:textId="4089023E" w:rsidR="00CF4CFD" w:rsidRPr="00DA2E84" w:rsidRDefault="006121F8" w:rsidP="006121F8">
    <w:pPr>
      <w:pStyle w:val="PROSIDING-HeaderFooter"/>
    </w:pPr>
    <w:r>
      <w:rPr>
        <w:b/>
      </w:rPr>
      <w:ptab w:relativeTo="margin" w:alignment="left" w:leader="none"/>
    </w:r>
    <w:r w:rsidR="00156766" w:rsidRPr="00DA2E84">
      <w:rPr>
        <w:b/>
      </w:rPr>
      <w:fldChar w:fldCharType="begin"/>
    </w:r>
    <w:r w:rsidR="00C64D16" w:rsidRPr="00DA2E84">
      <w:rPr>
        <w:b/>
      </w:rPr>
      <w:instrText xml:space="preserve"> PAGE   \* MERGEFORMAT </w:instrText>
    </w:r>
    <w:r w:rsidR="00156766" w:rsidRPr="00DA2E84">
      <w:rPr>
        <w:b/>
      </w:rPr>
      <w:fldChar w:fldCharType="separate"/>
    </w:r>
    <w:r w:rsidR="00746CB2">
      <w:rPr>
        <w:b/>
        <w:noProof/>
      </w:rPr>
      <w:t>4</w:t>
    </w:r>
    <w:r w:rsidR="00156766" w:rsidRPr="00DA2E84">
      <w:rPr>
        <w:b/>
      </w:rPr>
      <w:fldChar w:fldCharType="end"/>
    </w:r>
    <w:r>
      <w:rPr>
        <w:b/>
      </w:rPr>
      <w:t xml:space="preserve">  </w:t>
    </w:r>
    <w:r w:rsidR="00A932A6">
      <w:t>|</w:t>
    </w:r>
    <w:r w:rsidR="00BF08EA">
      <w:t xml:space="preserve"> </w:t>
    </w:r>
    <w:r w:rsidR="00D16FDD">
      <w:t>Amalia Haq</w:t>
    </w:r>
    <w:r w:rsidR="004A678F" w:rsidRPr="00DA2E84">
      <w:rPr>
        <w:spacing w:val="1"/>
      </w:rPr>
      <w:t xml:space="preserve">, </w:t>
    </w:r>
    <w:r w:rsidR="004A678F" w:rsidRPr="00DA2E84">
      <w:rPr>
        <w:i/>
        <w:iCs/>
        <w:spacing w:val="1"/>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3758" w14:textId="4FF2F016" w:rsidR="00CF4CFD" w:rsidRPr="00823501" w:rsidRDefault="00D16FDD" w:rsidP="00D16FDD">
    <w:pPr>
      <w:pStyle w:val="PROSIDING-HeaderFooter"/>
      <w:jc w:val="right"/>
      <w:rPr>
        <w:lang w:eastAsia="en-US"/>
      </w:rPr>
    </w:pPr>
    <w:proofErr w:type="spellStart"/>
    <w:r>
      <w:t>Tinjauan</w:t>
    </w:r>
    <w:proofErr w:type="spellEnd"/>
    <w:r>
      <w:t xml:space="preserve"> Hukum Adat </w:t>
    </w:r>
    <w:proofErr w:type="spellStart"/>
    <w:r>
      <w:t>tentang</w:t>
    </w:r>
    <w:proofErr w:type="spellEnd"/>
    <w:r>
      <w:t xml:space="preserve"> </w:t>
    </w:r>
    <w:proofErr w:type="spellStart"/>
    <w:r>
      <w:t>Larangan</w:t>
    </w:r>
    <w:proofErr w:type="spellEnd"/>
    <w:r>
      <w:t xml:space="preserve"> </w:t>
    </w:r>
    <w:proofErr w:type="spellStart"/>
    <w:r>
      <w:t>Perkawinan</w:t>
    </w:r>
    <w:proofErr w:type="spellEnd"/>
    <w:r>
      <w:t xml:space="preserve"> Satu Suku </w:t>
    </w:r>
    <w:r w:rsidR="00C64D16" w:rsidRPr="00823501">
      <w:t xml:space="preserve">|   </w:t>
    </w:r>
    <w:r w:rsidR="00156766" w:rsidRPr="00823501">
      <w:fldChar w:fldCharType="begin"/>
    </w:r>
    <w:r w:rsidR="00C64D16" w:rsidRPr="00823501">
      <w:instrText xml:space="preserve"> PAGE   \* MERGEFORMAT </w:instrText>
    </w:r>
    <w:r w:rsidR="00156766" w:rsidRPr="00823501">
      <w:fldChar w:fldCharType="separate"/>
    </w:r>
    <w:r w:rsidR="00746CB2">
      <w:rPr>
        <w:noProof/>
      </w:rPr>
      <w:t>3</w:t>
    </w:r>
    <w:r w:rsidR="00156766" w:rsidRPr="0082350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0B6A" w14:textId="2576B9A8" w:rsidR="00CF4CFD" w:rsidRPr="00A932A6" w:rsidRDefault="00746CB2" w:rsidP="00746CB2">
    <w:pPr>
      <w:pStyle w:val="PROSIDING-HeaderFooter"/>
    </w:pPr>
    <w:r w:rsidRPr="00746CB2">
      <w:t>Bandung Conference Series: Islamic Family Law</w:t>
    </w:r>
    <w:r w:rsidR="00137B3B">
      <w:ptab w:relativeTo="margin" w:alignment="right" w:leader="none"/>
    </w:r>
    <w:r w:rsidRPr="00746CB2">
      <w:t xml:space="preserve"> https://</w:t>
    </w:r>
    <w:r>
      <w:t>doi.org/10.29313/bcsifl.v</w:t>
    </w:r>
    <w:r w:rsidR="00E239D6">
      <w:t>4</w:t>
    </w:r>
    <w:r>
      <w:t>i2.</w:t>
    </w:r>
    <w:r w:rsidR="00D16FDD">
      <w:t>14903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D"/>
    <w:multiLevelType w:val="hybridMultilevel"/>
    <w:tmpl w:val="D1461400"/>
    <w:lvl w:ilvl="0" w:tplc="834A3FB0">
      <w:start w:val="1"/>
      <w:numFmt w:val="upperLetter"/>
      <w:lvlText w:val="%1."/>
      <w:lvlJc w:val="left"/>
      <w:pPr>
        <w:ind w:left="360"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 w15:restartNumberingAfterBreak="0">
    <w:nsid w:val="25141B23"/>
    <w:multiLevelType w:val="hybridMultilevel"/>
    <w:tmpl w:val="0FD49248"/>
    <w:lvl w:ilvl="0" w:tplc="57968470">
      <w:start w:val="1"/>
      <w:numFmt w:val="upperLetter"/>
      <w:pStyle w:val="PROSIDING-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E6580"/>
    <w:multiLevelType w:val="hybridMultilevel"/>
    <w:tmpl w:val="5DEA4436"/>
    <w:lvl w:ilvl="0" w:tplc="60C6ED1E">
      <w:start w:val="1"/>
      <w:numFmt w:val="decimal"/>
      <w:pStyle w:val="PROSIDING-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4" w15:restartNumberingAfterBreak="0">
    <w:nsid w:val="3CFF3614"/>
    <w:multiLevelType w:val="hybridMultilevel"/>
    <w:tmpl w:val="FC8C3DF8"/>
    <w:lvl w:ilvl="0" w:tplc="D69E1F0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2101817"/>
    <w:multiLevelType w:val="hybridMultilevel"/>
    <w:tmpl w:val="C2F2338C"/>
    <w:lvl w:ilvl="0" w:tplc="8E5AA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7" w15:restartNumberingAfterBreak="0">
    <w:nsid w:val="715A67CF"/>
    <w:multiLevelType w:val="hybridMultilevel"/>
    <w:tmpl w:val="B4E690A6"/>
    <w:lvl w:ilvl="0" w:tplc="9EA21F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393CCD"/>
    <w:multiLevelType w:val="hybridMultilevel"/>
    <w:tmpl w:val="E4841DFC"/>
    <w:lvl w:ilvl="0" w:tplc="A26A451A">
      <w:start w:val="1"/>
      <w:numFmt w:val="decimal"/>
      <w:pStyle w:val="PROSIDING-ISIDAFPU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7957267">
    <w:abstractNumId w:val="6"/>
  </w:num>
  <w:num w:numId="2" w16cid:durableId="1086533089">
    <w:abstractNumId w:val="0"/>
  </w:num>
  <w:num w:numId="3" w16cid:durableId="1626807637">
    <w:abstractNumId w:val="3"/>
  </w:num>
  <w:num w:numId="4" w16cid:durableId="8266347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03832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7577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90215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56031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52308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0312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2933087">
    <w:abstractNumId w:val="3"/>
    <w:lvlOverride w:ilvl="0">
      <w:startOverride w:val="1"/>
    </w:lvlOverride>
  </w:num>
  <w:num w:numId="12" w16cid:durableId="988899447">
    <w:abstractNumId w:val="3"/>
    <w:lvlOverride w:ilvl="0">
      <w:startOverride w:val="1"/>
    </w:lvlOverride>
  </w:num>
  <w:num w:numId="13" w16cid:durableId="1608539782">
    <w:abstractNumId w:val="3"/>
    <w:lvlOverride w:ilvl="0">
      <w:startOverride w:val="1"/>
    </w:lvlOverride>
  </w:num>
  <w:num w:numId="14" w16cid:durableId="1454637071">
    <w:abstractNumId w:val="3"/>
    <w:lvlOverride w:ilvl="0">
      <w:startOverride w:val="1"/>
    </w:lvlOverride>
  </w:num>
  <w:num w:numId="15" w16cid:durableId="1307315817">
    <w:abstractNumId w:val="3"/>
    <w:lvlOverride w:ilvl="0">
      <w:startOverride w:val="1"/>
    </w:lvlOverride>
  </w:num>
  <w:num w:numId="16" w16cid:durableId="1407805269">
    <w:abstractNumId w:val="4"/>
  </w:num>
  <w:num w:numId="17" w16cid:durableId="368383737">
    <w:abstractNumId w:val="7"/>
  </w:num>
  <w:num w:numId="18" w16cid:durableId="427430577">
    <w:abstractNumId w:val="1"/>
  </w:num>
  <w:num w:numId="19" w16cid:durableId="1374229534">
    <w:abstractNumId w:val="5"/>
  </w:num>
  <w:num w:numId="20" w16cid:durableId="5100268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hideSpellingErrors/>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MbE0MjM1sjAwMrdQ0lEKTi0uzszPAykwrgUA7/UVdywAAAA="/>
  </w:docVars>
  <w:rsids>
    <w:rsidRoot w:val="00E239D6"/>
    <w:rsid w:val="00007CA2"/>
    <w:rsid w:val="0001185C"/>
    <w:rsid w:val="00022BC4"/>
    <w:rsid w:val="000238E3"/>
    <w:rsid w:val="00033584"/>
    <w:rsid w:val="000336DE"/>
    <w:rsid w:val="00054205"/>
    <w:rsid w:val="000546A6"/>
    <w:rsid w:val="00056D21"/>
    <w:rsid w:val="00064694"/>
    <w:rsid w:val="000662D0"/>
    <w:rsid w:val="00071E95"/>
    <w:rsid w:val="00076563"/>
    <w:rsid w:val="00080F57"/>
    <w:rsid w:val="0008481B"/>
    <w:rsid w:val="00085BFE"/>
    <w:rsid w:val="00094124"/>
    <w:rsid w:val="00097608"/>
    <w:rsid w:val="00097A4B"/>
    <w:rsid w:val="000A3AF3"/>
    <w:rsid w:val="000A43F2"/>
    <w:rsid w:val="000A6B84"/>
    <w:rsid w:val="000A6D17"/>
    <w:rsid w:val="000A787F"/>
    <w:rsid w:val="000B399D"/>
    <w:rsid w:val="000B3B35"/>
    <w:rsid w:val="000C6115"/>
    <w:rsid w:val="000C6F37"/>
    <w:rsid w:val="000F0E84"/>
    <w:rsid w:val="000F19F6"/>
    <w:rsid w:val="000F600E"/>
    <w:rsid w:val="00103433"/>
    <w:rsid w:val="00104CEE"/>
    <w:rsid w:val="00105835"/>
    <w:rsid w:val="001145A7"/>
    <w:rsid w:val="00114E00"/>
    <w:rsid w:val="00120352"/>
    <w:rsid w:val="001319CA"/>
    <w:rsid w:val="00137B3B"/>
    <w:rsid w:val="0014119B"/>
    <w:rsid w:val="001429CB"/>
    <w:rsid w:val="00143C2B"/>
    <w:rsid w:val="00147A60"/>
    <w:rsid w:val="0015263F"/>
    <w:rsid w:val="00152FCA"/>
    <w:rsid w:val="00155596"/>
    <w:rsid w:val="00156766"/>
    <w:rsid w:val="00157506"/>
    <w:rsid w:val="00172F4A"/>
    <w:rsid w:val="00174C29"/>
    <w:rsid w:val="001776B4"/>
    <w:rsid w:val="00180612"/>
    <w:rsid w:val="001836E7"/>
    <w:rsid w:val="00184E15"/>
    <w:rsid w:val="00190105"/>
    <w:rsid w:val="00191126"/>
    <w:rsid w:val="001A5516"/>
    <w:rsid w:val="001A5C25"/>
    <w:rsid w:val="001C0F72"/>
    <w:rsid w:val="001C2BA0"/>
    <w:rsid w:val="001C6D11"/>
    <w:rsid w:val="001E2409"/>
    <w:rsid w:val="001E6AF4"/>
    <w:rsid w:val="001F0747"/>
    <w:rsid w:val="001F41B5"/>
    <w:rsid w:val="00211821"/>
    <w:rsid w:val="00212B98"/>
    <w:rsid w:val="00213FF1"/>
    <w:rsid w:val="0021786E"/>
    <w:rsid w:val="002256FE"/>
    <w:rsid w:val="00231288"/>
    <w:rsid w:val="0023695E"/>
    <w:rsid w:val="00241F86"/>
    <w:rsid w:val="002420F6"/>
    <w:rsid w:val="00242A49"/>
    <w:rsid w:val="0024552E"/>
    <w:rsid w:val="00257DB3"/>
    <w:rsid w:val="00260501"/>
    <w:rsid w:val="0026185E"/>
    <w:rsid w:val="00263401"/>
    <w:rsid w:val="00263A6B"/>
    <w:rsid w:val="002659CD"/>
    <w:rsid w:val="00277BCB"/>
    <w:rsid w:val="00281947"/>
    <w:rsid w:val="002923C0"/>
    <w:rsid w:val="00294C96"/>
    <w:rsid w:val="002B13BF"/>
    <w:rsid w:val="002B1E8D"/>
    <w:rsid w:val="002B4BF9"/>
    <w:rsid w:val="002B6622"/>
    <w:rsid w:val="002C70A1"/>
    <w:rsid w:val="002D063A"/>
    <w:rsid w:val="002D1508"/>
    <w:rsid w:val="002E7037"/>
    <w:rsid w:val="002F09EE"/>
    <w:rsid w:val="002F13E7"/>
    <w:rsid w:val="002F1A89"/>
    <w:rsid w:val="002F5040"/>
    <w:rsid w:val="00305137"/>
    <w:rsid w:val="003139A4"/>
    <w:rsid w:val="00315D74"/>
    <w:rsid w:val="003176EF"/>
    <w:rsid w:val="00322A5A"/>
    <w:rsid w:val="00336730"/>
    <w:rsid w:val="00340CE8"/>
    <w:rsid w:val="003510AF"/>
    <w:rsid w:val="003533CA"/>
    <w:rsid w:val="00366324"/>
    <w:rsid w:val="00382B89"/>
    <w:rsid w:val="00383C14"/>
    <w:rsid w:val="00391E86"/>
    <w:rsid w:val="003A2E19"/>
    <w:rsid w:val="003B222B"/>
    <w:rsid w:val="003B4793"/>
    <w:rsid w:val="003C2796"/>
    <w:rsid w:val="003D2A43"/>
    <w:rsid w:val="003D3733"/>
    <w:rsid w:val="003E7FBD"/>
    <w:rsid w:val="003F2FD5"/>
    <w:rsid w:val="003F6B8D"/>
    <w:rsid w:val="003F6DBD"/>
    <w:rsid w:val="00406EC3"/>
    <w:rsid w:val="00414588"/>
    <w:rsid w:val="00415342"/>
    <w:rsid w:val="00415DA9"/>
    <w:rsid w:val="00417036"/>
    <w:rsid w:val="004265CB"/>
    <w:rsid w:val="004375D2"/>
    <w:rsid w:val="0044251E"/>
    <w:rsid w:val="0044523B"/>
    <w:rsid w:val="004529C7"/>
    <w:rsid w:val="00461E83"/>
    <w:rsid w:val="0046562C"/>
    <w:rsid w:val="00467EAB"/>
    <w:rsid w:val="00475333"/>
    <w:rsid w:val="0047749D"/>
    <w:rsid w:val="00477B55"/>
    <w:rsid w:val="004A4890"/>
    <w:rsid w:val="004A678F"/>
    <w:rsid w:val="004A7762"/>
    <w:rsid w:val="004B3AE2"/>
    <w:rsid w:val="004B4E75"/>
    <w:rsid w:val="004C356E"/>
    <w:rsid w:val="004C497D"/>
    <w:rsid w:val="004D4361"/>
    <w:rsid w:val="004E40CE"/>
    <w:rsid w:val="004E4215"/>
    <w:rsid w:val="004F1864"/>
    <w:rsid w:val="004F187B"/>
    <w:rsid w:val="004F4EB7"/>
    <w:rsid w:val="004F748A"/>
    <w:rsid w:val="00501F64"/>
    <w:rsid w:val="005050EE"/>
    <w:rsid w:val="00516DFC"/>
    <w:rsid w:val="0052140F"/>
    <w:rsid w:val="00523740"/>
    <w:rsid w:val="00524378"/>
    <w:rsid w:val="00532B17"/>
    <w:rsid w:val="005418E9"/>
    <w:rsid w:val="00542BD2"/>
    <w:rsid w:val="00542DEE"/>
    <w:rsid w:val="00544FFF"/>
    <w:rsid w:val="00556D95"/>
    <w:rsid w:val="00562E5A"/>
    <w:rsid w:val="0056721F"/>
    <w:rsid w:val="00573CBD"/>
    <w:rsid w:val="00575455"/>
    <w:rsid w:val="0058283C"/>
    <w:rsid w:val="0058485E"/>
    <w:rsid w:val="005A0E48"/>
    <w:rsid w:val="005B2A9A"/>
    <w:rsid w:val="005B3DB7"/>
    <w:rsid w:val="005B5227"/>
    <w:rsid w:val="005B7D72"/>
    <w:rsid w:val="005C4DA2"/>
    <w:rsid w:val="005C78B3"/>
    <w:rsid w:val="005D07E8"/>
    <w:rsid w:val="005D2C89"/>
    <w:rsid w:val="005D355E"/>
    <w:rsid w:val="005D3D9C"/>
    <w:rsid w:val="005E212D"/>
    <w:rsid w:val="005E2506"/>
    <w:rsid w:val="005E2F40"/>
    <w:rsid w:val="0061086F"/>
    <w:rsid w:val="00611804"/>
    <w:rsid w:val="006121F8"/>
    <w:rsid w:val="00614B82"/>
    <w:rsid w:val="006156E3"/>
    <w:rsid w:val="0064046D"/>
    <w:rsid w:val="00652FDF"/>
    <w:rsid w:val="006607F4"/>
    <w:rsid w:val="00666E7A"/>
    <w:rsid w:val="0066747E"/>
    <w:rsid w:val="00677D5B"/>
    <w:rsid w:val="00690DBE"/>
    <w:rsid w:val="006A01A7"/>
    <w:rsid w:val="006A09A1"/>
    <w:rsid w:val="006A4681"/>
    <w:rsid w:val="006A572B"/>
    <w:rsid w:val="006B1702"/>
    <w:rsid w:val="006B1EBB"/>
    <w:rsid w:val="006B3AA2"/>
    <w:rsid w:val="006B3C87"/>
    <w:rsid w:val="006C4997"/>
    <w:rsid w:val="006C4F07"/>
    <w:rsid w:val="006D2E75"/>
    <w:rsid w:val="006F3DAA"/>
    <w:rsid w:val="006F4D4C"/>
    <w:rsid w:val="006F6F82"/>
    <w:rsid w:val="006F7D83"/>
    <w:rsid w:val="00705962"/>
    <w:rsid w:val="007070D4"/>
    <w:rsid w:val="00720AE3"/>
    <w:rsid w:val="00720E9F"/>
    <w:rsid w:val="007225FA"/>
    <w:rsid w:val="00725847"/>
    <w:rsid w:val="007262F6"/>
    <w:rsid w:val="00726A43"/>
    <w:rsid w:val="007272FD"/>
    <w:rsid w:val="007365E7"/>
    <w:rsid w:val="00741632"/>
    <w:rsid w:val="00741A3A"/>
    <w:rsid w:val="00746CB2"/>
    <w:rsid w:val="007604A4"/>
    <w:rsid w:val="007606C2"/>
    <w:rsid w:val="007638AC"/>
    <w:rsid w:val="00771409"/>
    <w:rsid w:val="00774737"/>
    <w:rsid w:val="007811FA"/>
    <w:rsid w:val="00791824"/>
    <w:rsid w:val="007A60C9"/>
    <w:rsid w:val="007B1283"/>
    <w:rsid w:val="007B1A7C"/>
    <w:rsid w:val="007B5455"/>
    <w:rsid w:val="007C35C6"/>
    <w:rsid w:val="007D2EEF"/>
    <w:rsid w:val="007D3243"/>
    <w:rsid w:val="007D4FCC"/>
    <w:rsid w:val="007E5034"/>
    <w:rsid w:val="007E51D3"/>
    <w:rsid w:val="007F3DC9"/>
    <w:rsid w:val="007F6E2C"/>
    <w:rsid w:val="00807730"/>
    <w:rsid w:val="008103B3"/>
    <w:rsid w:val="00814B06"/>
    <w:rsid w:val="00815965"/>
    <w:rsid w:val="00820C08"/>
    <w:rsid w:val="00821928"/>
    <w:rsid w:val="00823501"/>
    <w:rsid w:val="00827BEC"/>
    <w:rsid w:val="008312F8"/>
    <w:rsid w:val="008518C7"/>
    <w:rsid w:val="00851AD6"/>
    <w:rsid w:val="0085216C"/>
    <w:rsid w:val="008559F0"/>
    <w:rsid w:val="008576DF"/>
    <w:rsid w:val="00861385"/>
    <w:rsid w:val="0086646D"/>
    <w:rsid w:val="00870956"/>
    <w:rsid w:val="00871EAA"/>
    <w:rsid w:val="00872FA2"/>
    <w:rsid w:val="00873669"/>
    <w:rsid w:val="00881CAC"/>
    <w:rsid w:val="008869B4"/>
    <w:rsid w:val="008870E6"/>
    <w:rsid w:val="00890C63"/>
    <w:rsid w:val="008A0F96"/>
    <w:rsid w:val="008B0FF6"/>
    <w:rsid w:val="008B78B9"/>
    <w:rsid w:val="008B7A12"/>
    <w:rsid w:val="008D1252"/>
    <w:rsid w:val="008D7B5E"/>
    <w:rsid w:val="008E2985"/>
    <w:rsid w:val="008E5618"/>
    <w:rsid w:val="0090304B"/>
    <w:rsid w:val="00921955"/>
    <w:rsid w:val="00923709"/>
    <w:rsid w:val="00923FE3"/>
    <w:rsid w:val="00930A7B"/>
    <w:rsid w:val="00930B5B"/>
    <w:rsid w:val="00931166"/>
    <w:rsid w:val="0093503D"/>
    <w:rsid w:val="009500B4"/>
    <w:rsid w:val="00953BB8"/>
    <w:rsid w:val="009638B2"/>
    <w:rsid w:val="009653EA"/>
    <w:rsid w:val="00973D80"/>
    <w:rsid w:val="0098324E"/>
    <w:rsid w:val="00987EF6"/>
    <w:rsid w:val="00991EAE"/>
    <w:rsid w:val="009939E1"/>
    <w:rsid w:val="00993BA7"/>
    <w:rsid w:val="009A24FF"/>
    <w:rsid w:val="009B3417"/>
    <w:rsid w:val="009B481B"/>
    <w:rsid w:val="009B5F7D"/>
    <w:rsid w:val="009C1D84"/>
    <w:rsid w:val="009C3D3B"/>
    <w:rsid w:val="009C4A8C"/>
    <w:rsid w:val="009D3E36"/>
    <w:rsid w:val="009D48D5"/>
    <w:rsid w:val="009D6AA9"/>
    <w:rsid w:val="009E2D7A"/>
    <w:rsid w:val="009E4F8C"/>
    <w:rsid w:val="009E5024"/>
    <w:rsid w:val="009E59AD"/>
    <w:rsid w:val="009E5D1F"/>
    <w:rsid w:val="009E7351"/>
    <w:rsid w:val="009F6A93"/>
    <w:rsid w:val="00A02A0D"/>
    <w:rsid w:val="00A07EAA"/>
    <w:rsid w:val="00A12B24"/>
    <w:rsid w:val="00A1523E"/>
    <w:rsid w:val="00A22AF7"/>
    <w:rsid w:val="00A44011"/>
    <w:rsid w:val="00A44F00"/>
    <w:rsid w:val="00A44FDC"/>
    <w:rsid w:val="00A7120D"/>
    <w:rsid w:val="00A74E6E"/>
    <w:rsid w:val="00A932A6"/>
    <w:rsid w:val="00A94310"/>
    <w:rsid w:val="00AA336E"/>
    <w:rsid w:val="00AA4822"/>
    <w:rsid w:val="00AA5E27"/>
    <w:rsid w:val="00AA667C"/>
    <w:rsid w:val="00AB3231"/>
    <w:rsid w:val="00AB75F1"/>
    <w:rsid w:val="00AC3B2D"/>
    <w:rsid w:val="00AD1F84"/>
    <w:rsid w:val="00AD379E"/>
    <w:rsid w:val="00AE6369"/>
    <w:rsid w:val="00AE7AE9"/>
    <w:rsid w:val="00AF16A3"/>
    <w:rsid w:val="00AF32AA"/>
    <w:rsid w:val="00AF49CC"/>
    <w:rsid w:val="00B02F65"/>
    <w:rsid w:val="00B03192"/>
    <w:rsid w:val="00B03FF7"/>
    <w:rsid w:val="00B122C6"/>
    <w:rsid w:val="00B126AF"/>
    <w:rsid w:val="00B14503"/>
    <w:rsid w:val="00B20E58"/>
    <w:rsid w:val="00B236A9"/>
    <w:rsid w:val="00B3142B"/>
    <w:rsid w:val="00B34434"/>
    <w:rsid w:val="00B3476B"/>
    <w:rsid w:val="00B35E9E"/>
    <w:rsid w:val="00B41606"/>
    <w:rsid w:val="00B4751A"/>
    <w:rsid w:val="00B50949"/>
    <w:rsid w:val="00B602CD"/>
    <w:rsid w:val="00B60EF6"/>
    <w:rsid w:val="00B61E69"/>
    <w:rsid w:val="00B63255"/>
    <w:rsid w:val="00B65A46"/>
    <w:rsid w:val="00B67233"/>
    <w:rsid w:val="00B809D1"/>
    <w:rsid w:val="00B921ED"/>
    <w:rsid w:val="00B95340"/>
    <w:rsid w:val="00BA1E4D"/>
    <w:rsid w:val="00BA6687"/>
    <w:rsid w:val="00BC73D6"/>
    <w:rsid w:val="00BD39AF"/>
    <w:rsid w:val="00BD72AF"/>
    <w:rsid w:val="00BE2940"/>
    <w:rsid w:val="00BF08EA"/>
    <w:rsid w:val="00BF0F2F"/>
    <w:rsid w:val="00BF696D"/>
    <w:rsid w:val="00BF74A4"/>
    <w:rsid w:val="00C02CAC"/>
    <w:rsid w:val="00C117D3"/>
    <w:rsid w:val="00C257BD"/>
    <w:rsid w:val="00C373D1"/>
    <w:rsid w:val="00C40060"/>
    <w:rsid w:val="00C40215"/>
    <w:rsid w:val="00C422A7"/>
    <w:rsid w:val="00C44BCA"/>
    <w:rsid w:val="00C450C7"/>
    <w:rsid w:val="00C476AE"/>
    <w:rsid w:val="00C55C87"/>
    <w:rsid w:val="00C64D16"/>
    <w:rsid w:val="00C72449"/>
    <w:rsid w:val="00C754DA"/>
    <w:rsid w:val="00C77150"/>
    <w:rsid w:val="00C8122B"/>
    <w:rsid w:val="00C83A39"/>
    <w:rsid w:val="00C95AFC"/>
    <w:rsid w:val="00CA1020"/>
    <w:rsid w:val="00CA14FA"/>
    <w:rsid w:val="00CA7BC9"/>
    <w:rsid w:val="00CB7226"/>
    <w:rsid w:val="00CC3610"/>
    <w:rsid w:val="00CC4FCC"/>
    <w:rsid w:val="00CC6B5F"/>
    <w:rsid w:val="00CC7252"/>
    <w:rsid w:val="00CD7A31"/>
    <w:rsid w:val="00CE1A49"/>
    <w:rsid w:val="00CE5A72"/>
    <w:rsid w:val="00CF0470"/>
    <w:rsid w:val="00CF4CFD"/>
    <w:rsid w:val="00D011D8"/>
    <w:rsid w:val="00D017DA"/>
    <w:rsid w:val="00D1165D"/>
    <w:rsid w:val="00D16FDD"/>
    <w:rsid w:val="00D22456"/>
    <w:rsid w:val="00D27FD7"/>
    <w:rsid w:val="00D345E3"/>
    <w:rsid w:val="00D3745A"/>
    <w:rsid w:val="00D43231"/>
    <w:rsid w:val="00D443DC"/>
    <w:rsid w:val="00D563F7"/>
    <w:rsid w:val="00D6491B"/>
    <w:rsid w:val="00D66752"/>
    <w:rsid w:val="00D73C28"/>
    <w:rsid w:val="00D755C3"/>
    <w:rsid w:val="00D81A75"/>
    <w:rsid w:val="00D82D7F"/>
    <w:rsid w:val="00D93364"/>
    <w:rsid w:val="00D93987"/>
    <w:rsid w:val="00DA2E84"/>
    <w:rsid w:val="00DB098A"/>
    <w:rsid w:val="00DB3EC1"/>
    <w:rsid w:val="00DB7A8C"/>
    <w:rsid w:val="00DC29CB"/>
    <w:rsid w:val="00DC3890"/>
    <w:rsid w:val="00DC5B5E"/>
    <w:rsid w:val="00DC6DEE"/>
    <w:rsid w:val="00DD27D7"/>
    <w:rsid w:val="00DD2B36"/>
    <w:rsid w:val="00DF35D1"/>
    <w:rsid w:val="00E14348"/>
    <w:rsid w:val="00E16EF0"/>
    <w:rsid w:val="00E1745D"/>
    <w:rsid w:val="00E239D6"/>
    <w:rsid w:val="00E33B58"/>
    <w:rsid w:val="00E352D2"/>
    <w:rsid w:val="00E35E26"/>
    <w:rsid w:val="00E36E14"/>
    <w:rsid w:val="00E52599"/>
    <w:rsid w:val="00E545F7"/>
    <w:rsid w:val="00E55A57"/>
    <w:rsid w:val="00E6075F"/>
    <w:rsid w:val="00E661F9"/>
    <w:rsid w:val="00E66255"/>
    <w:rsid w:val="00E70B20"/>
    <w:rsid w:val="00E736E3"/>
    <w:rsid w:val="00E86BA7"/>
    <w:rsid w:val="00E8799B"/>
    <w:rsid w:val="00E94684"/>
    <w:rsid w:val="00E97776"/>
    <w:rsid w:val="00EA1573"/>
    <w:rsid w:val="00EA5D70"/>
    <w:rsid w:val="00EA7529"/>
    <w:rsid w:val="00EB7DE3"/>
    <w:rsid w:val="00EC068C"/>
    <w:rsid w:val="00EC1A87"/>
    <w:rsid w:val="00ED3A1F"/>
    <w:rsid w:val="00ED6946"/>
    <w:rsid w:val="00EE1109"/>
    <w:rsid w:val="00EE57A9"/>
    <w:rsid w:val="00EE6ED4"/>
    <w:rsid w:val="00EF1AD9"/>
    <w:rsid w:val="00EF4B40"/>
    <w:rsid w:val="00F1132A"/>
    <w:rsid w:val="00F121DE"/>
    <w:rsid w:val="00F13729"/>
    <w:rsid w:val="00F26D7C"/>
    <w:rsid w:val="00F30020"/>
    <w:rsid w:val="00F345E9"/>
    <w:rsid w:val="00F3766E"/>
    <w:rsid w:val="00F422BD"/>
    <w:rsid w:val="00F44D80"/>
    <w:rsid w:val="00F516A9"/>
    <w:rsid w:val="00F52CF6"/>
    <w:rsid w:val="00F56793"/>
    <w:rsid w:val="00F60346"/>
    <w:rsid w:val="00F613DA"/>
    <w:rsid w:val="00F6296B"/>
    <w:rsid w:val="00F679A7"/>
    <w:rsid w:val="00F73C42"/>
    <w:rsid w:val="00F87CDA"/>
    <w:rsid w:val="00F92180"/>
    <w:rsid w:val="00F9589D"/>
    <w:rsid w:val="00FA1437"/>
    <w:rsid w:val="00FA7A4A"/>
    <w:rsid w:val="00FB102B"/>
    <w:rsid w:val="00FC198E"/>
    <w:rsid w:val="00FD7A72"/>
    <w:rsid w:val="00FE21B9"/>
    <w:rsid w:val="00FE7AD6"/>
    <w:rsid w:val="00FF046F"/>
    <w:rsid w:val="00FF1520"/>
    <w:rsid w:val="00FF60C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FBC10"/>
  <w15:docId w15:val="{5FCF2EB9-0A31-48EF-AF39-974DA650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C2B"/>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aliases w:val="Body of text"/>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uiPriority w:val="99"/>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PROSIDING-JUDULMAKALAHIND">
    <w:name w:val="PROSIDING - JUDUL MAKALAH (IND)"/>
    <w:basedOn w:val="Normal"/>
    <w:link w:val="PROSIDING-JUDULMAKALAHINDChar"/>
    <w:autoRedefine/>
    <w:qFormat/>
    <w:rsid w:val="00821928"/>
    <w:pPr>
      <w:widowControl w:val="0"/>
      <w:autoSpaceDE w:val="0"/>
      <w:autoSpaceDN w:val="0"/>
      <w:adjustRightInd w:val="0"/>
      <w:spacing w:after="0" w:line="240" w:lineRule="auto"/>
    </w:pPr>
    <w:rPr>
      <w:rFonts w:ascii="Times New Roman" w:hAnsi="Times New Roman"/>
      <w:b/>
      <w:bCs/>
      <w:sz w:val="28"/>
    </w:rPr>
  </w:style>
  <w:style w:type="paragraph" w:customStyle="1" w:styleId="PROSIDING-NAMA">
    <w:name w:val="PROSIDING - NAMA"/>
    <w:basedOn w:val="Normal"/>
    <w:link w:val="PROSIDING-NAMAChar"/>
    <w:autoRedefine/>
    <w:qFormat/>
    <w:rsid w:val="00821928"/>
    <w:pPr>
      <w:widowControl w:val="0"/>
      <w:autoSpaceDE w:val="0"/>
      <w:autoSpaceDN w:val="0"/>
      <w:adjustRightInd w:val="0"/>
      <w:spacing w:before="240" w:after="120" w:line="240" w:lineRule="auto"/>
      <w:ind w:left="2160"/>
    </w:pPr>
    <w:rPr>
      <w:rFonts w:ascii="Times New Roman" w:hAnsi="Times New Roman"/>
      <w:b/>
      <w:spacing w:val="1"/>
      <w:position w:val="-2"/>
      <w:lang w:val="en-US"/>
    </w:rPr>
  </w:style>
  <w:style w:type="character" w:customStyle="1" w:styleId="PROSIDING-JUDULMAKALAHINDChar">
    <w:name w:val="PROSIDING - JUDUL MAKALAH (IND) Char"/>
    <w:link w:val="PROSIDING-JUDULMAKALAHIND"/>
    <w:rsid w:val="00821928"/>
    <w:rPr>
      <w:rFonts w:ascii="Times New Roman" w:eastAsia="Times New Roman" w:hAnsi="Times New Roman"/>
      <w:b/>
      <w:bCs/>
      <w:sz w:val="28"/>
      <w:szCs w:val="22"/>
      <w:lang w:eastAsia="ja-JP"/>
    </w:rPr>
  </w:style>
  <w:style w:type="paragraph" w:customStyle="1" w:styleId="PROSIDING-AFILIASI">
    <w:name w:val="PROSIDING - AFILIASI"/>
    <w:basedOn w:val="Normal"/>
    <w:link w:val="PROSIDING-AFILIASIChar"/>
    <w:autoRedefine/>
    <w:qFormat/>
    <w:rsid w:val="007B1283"/>
    <w:pPr>
      <w:widowControl w:val="0"/>
      <w:autoSpaceDE w:val="0"/>
      <w:autoSpaceDN w:val="0"/>
      <w:adjustRightInd w:val="0"/>
      <w:spacing w:before="11" w:after="0" w:line="240" w:lineRule="auto"/>
      <w:ind w:left="2160"/>
      <w:jc w:val="both"/>
    </w:pPr>
    <w:rPr>
      <w:rFonts w:ascii="Times New Roman" w:hAnsi="Times New Roman"/>
      <w:iCs/>
      <w:lang w:val="en-US"/>
    </w:rPr>
  </w:style>
  <w:style w:type="character" w:customStyle="1" w:styleId="PROSIDING-NAMAChar">
    <w:name w:val="PROSIDING - NAMA Char"/>
    <w:link w:val="PROSIDING-NAMA"/>
    <w:rsid w:val="00821928"/>
    <w:rPr>
      <w:rFonts w:ascii="Times New Roman" w:eastAsia="Times New Roman" w:hAnsi="Times New Roman"/>
      <w:b/>
      <w:spacing w:val="1"/>
      <w:position w:val="-2"/>
      <w:sz w:val="22"/>
      <w:szCs w:val="22"/>
      <w:lang w:val="en-US" w:eastAsia="ja-JP"/>
    </w:rPr>
  </w:style>
  <w:style w:type="paragraph" w:customStyle="1" w:styleId="PROSIDING-ABSTRAK">
    <w:name w:val="PROSIDING - ABSTRAK"/>
    <w:basedOn w:val="Normal"/>
    <w:link w:val="PROSIDING-ABSTRAKChar"/>
    <w:autoRedefine/>
    <w:qFormat/>
    <w:rsid w:val="00071E95"/>
    <w:pPr>
      <w:widowControl w:val="0"/>
      <w:autoSpaceDE w:val="0"/>
      <w:autoSpaceDN w:val="0"/>
      <w:adjustRightInd w:val="0"/>
      <w:spacing w:before="240" w:after="120" w:line="240" w:lineRule="auto"/>
      <w:ind w:left="2160"/>
      <w:jc w:val="both"/>
    </w:pPr>
    <w:rPr>
      <w:rFonts w:ascii="Times New Roman" w:hAnsi="Times New Roman"/>
      <w:bCs/>
      <w:spacing w:val="-1"/>
      <w:sz w:val="19"/>
    </w:rPr>
  </w:style>
  <w:style w:type="character" w:customStyle="1" w:styleId="PROSIDING-AFILIASIChar">
    <w:name w:val="PROSIDING - AFILIASI Char"/>
    <w:link w:val="PROSIDING-AFILIASI"/>
    <w:rsid w:val="007B1283"/>
    <w:rPr>
      <w:rFonts w:ascii="Times New Roman" w:eastAsia="Times New Roman" w:hAnsi="Times New Roman"/>
      <w:iCs/>
      <w:sz w:val="22"/>
      <w:szCs w:val="22"/>
      <w:lang w:val="en-US" w:eastAsia="ja-JP"/>
    </w:rPr>
  </w:style>
  <w:style w:type="paragraph" w:customStyle="1" w:styleId="PROSIDING-KATAKUNCI">
    <w:name w:val="PROSIDING - KATAKUNCI"/>
    <w:basedOn w:val="Normal"/>
    <w:link w:val="PROSIDING-KATAKUNCIChar"/>
    <w:autoRedefine/>
    <w:qFormat/>
    <w:rsid w:val="00CA1020"/>
    <w:pPr>
      <w:widowControl w:val="0"/>
      <w:autoSpaceDE w:val="0"/>
      <w:autoSpaceDN w:val="0"/>
      <w:adjustRightInd w:val="0"/>
      <w:spacing w:before="80" w:after="0" w:line="240" w:lineRule="auto"/>
      <w:ind w:left="2160"/>
      <w:jc w:val="both"/>
    </w:pPr>
    <w:rPr>
      <w:rFonts w:ascii="Times New Roman" w:hAnsi="Times New Roman"/>
      <w:b/>
      <w:bCs/>
      <w:spacing w:val="1"/>
      <w:sz w:val="19"/>
    </w:rPr>
  </w:style>
  <w:style w:type="character" w:customStyle="1" w:styleId="PROSIDING-ABSTRAKChar">
    <w:name w:val="PROSIDING - ABSTRAK Char"/>
    <w:link w:val="PROSIDING-ABSTRAK"/>
    <w:rsid w:val="00071E95"/>
    <w:rPr>
      <w:rFonts w:ascii="Times New Roman" w:eastAsia="Times New Roman" w:hAnsi="Times New Roman"/>
      <w:bCs/>
      <w:spacing w:val="-1"/>
      <w:sz w:val="19"/>
      <w:szCs w:val="22"/>
      <w:lang w:eastAsia="ja-JP"/>
    </w:rPr>
  </w:style>
  <w:style w:type="paragraph" w:customStyle="1" w:styleId="PROSIDING-SECTION">
    <w:name w:val="PROSIDING - SECTION"/>
    <w:basedOn w:val="ListParagraph"/>
    <w:link w:val="PROSIDING-SECTIONChar"/>
    <w:qFormat/>
    <w:rsid w:val="00B02F65"/>
    <w:pPr>
      <w:numPr>
        <w:numId w:val="18"/>
      </w:numPr>
      <w:spacing w:before="200" w:after="0"/>
      <w:ind w:hanging="720"/>
    </w:pPr>
    <w:rPr>
      <w:rFonts w:ascii="Times New Roman" w:hAnsi="Times New Roman"/>
      <w:b/>
      <w:bCs/>
    </w:rPr>
  </w:style>
  <w:style w:type="character" w:customStyle="1" w:styleId="PROSIDING-KATAKUNCIChar">
    <w:name w:val="PROSIDING - KATAKUNCI Char"/>
    <w:link w:val="PROSIDING-KATAKUNCI"/>
    <w:rsid w:val="00CA1020"/>
    <w:rPr>
      <w:rFonts w:ascii="Times New Roman" w:eastAsia="Times New Roman" w:hAnsi="Times New Roman"/>
      <w:b/>
      <w:bCs/>
      <w:spacing w:val="1"/>
      <w:sz w:val="19"/>
      <w:szCs w:val="22"/>
      <w:lang w:eastAsia="ja-JP"/>
    </w:rPr>
  </w:style>
  <w:style w:type="paragraph" w:customStyle="1" w:styleId="PROSIDING-ISIPARAGRAF">
    <w:name w:val="PROSIDING - ISIPARAGRAF"/>
    <w:basedOn w:val="Normal"/>
    <w:link w:val="PROSIDING-ISIPARAGRAFChar"/>
    <w:autoRedefine/>
    <w:qFormat/>
    <w:rsid w:val="007F6E2C"/>
    <w:pPr>
      <w:widowControl w:val="0"/>
      <w:tabs>
        <w:tab w:val="left" w:pos="8505"/>
      </w:tabs>
      <w:autoSpaceDE w:val="0"/>
      <w:autoSpaceDN w:val="0"/>
      <w:adjustRightInd w:val="0"/>
      <w:spacing w:after="0" w:line="240" w:lineRule="auto"/>
      <w:ind w:right="52" w:firstLine="709"/>
      <w:jc w:val="both"/>
    </w:pPr>
    <w:rPr>
      <w:rFonts w:ascii="Times New Roman" w:eastAsia="Calibri" w:hAnsi="Times New Roman"/>
      <w:spacing w:val="1"/>
      <w:szCs w:val="24"/>
      <w:lang w:eastAsia="en-US"/>
    </w:rPr>
  </w:style>
  <w:style w:type="character" w:customStyle="1" w:styleId="ListParagraphChar">
    <w:name w:val="List Paragraph Char"/>
    <w:aliases w:val="Body of text Char"/>
    <w:link w:val="ListParagraph"/>
    <w:uiPriority w:val="34"/>
    <w:rsid w:val="00814B06"/>
    <w:rPr>
      <w:rFonts w:ascii="Calibri" w:eastAsia="Malgun Gothic" w:hAnsi="Calibri" w:cs="Arial"/>
      <w:sz w:val="22"/>
      <w:szCs w:val="22"/>
      <w:lang w:val="id-ID" w:eastAsia="ko-KR"/>
    </w:rPr>
  </w:style>
  <w:style w:type="paragraph" w:customStyle="1" w:styleId="PROSIDING-ISINUMBERING">
    <w:name w:val="PROSIDING - ISI+NUMBERING"/>
    <w:basedOn w:val="ListParagraph"/>
    <w:link w:val="PROSIDING-ISINUMBERINGChar"/>
    <w:autoRedefine/>
    <w:qFormat/>
    <w:rsid w:val="00B34434"/>
    <w:pPr>
      <w:widowControl w:val="0"/>
      <w:numPr>
        <w:numId w:val="3"/>
      </w:numPr>
      <w:autoSpaceDE w:val="0"/>
      <w:autoSpaceDN w:val="0"/>
      <w:adjustRightInd w:val="0"/>
      <w:spacing w:before="10" w:after="0" w:line="240" w:lineRule="auto"/>
      <w:ind w:right="57"/>
      <w:jc w:val="both"/>
    </w:pPr>
    <w:rPr>
      <w:rFonts w:ascii="Times New Roman" w:hAnsi="Times New Roman"/>
      <w:szCs w:val="24"/>
    </w:rPr>
  </w:style>
  <w:style w:type="character" w:customStyle="1" w:styleId="PROSIDING-ISIPARAGRAFChar">
    <w:name w:val="PROSIDING - ISIPARAGRAF Char"/>
    <w:link w:val="PROSIDING-ISIPARAGRAF"/>
    <w:rsid w:val="007F6E2C"/>
    <w:rPr>
      <w:rFonts w:ascii="Times New Roman" w:hAnsi="Times New Roman"/>
      <w:spacing w:val="1"/>
      <w:sz w:val="22"/>
      <w:szCs w:val="24"/>
      <w:lang w:eastAsia="en-US"/>
    </w:rPr>
  </w:style>
  <w:style w:type="paragraph" w:customStyle="1" w:styleId="PROSIDING-DAFTARPUSTAKA">
    <w:name w:val="PROSIDING - DAFTAR PUSTAKA"/>
    <w:basedOn w:val="Normal"/>
    <w:link w:val="PROSIDING-DAFTARPUSTAKAChar"/>
    <w:autoRedefine/>
    <w:qFormat/>
    <w:rsid w:val="00B02F65"/>
    <w:pPr>
      <w:widowControl w:val="0"/>
      <w:autoSpaceDE w:val="0"/>
      <w:autoSpaceDN w:val="0"/>
      <w:adjustRightInd w:val="0"/>
      <w:spacing w:before="200" w:after="0" w:line="240" w:lineRule="auto"/>
      <w:ind w:right="-23"/>
    </w:pPr>
    <w:rPr>
      <w:rFonts w:ascii="Times New Roman" w:hAnsi="Times New Roman"/>
      <w:b/>
      <w:bCs/>
      <w:szCs w:val="24"/>
    </w:rPr>
  </w:style>
  <w:style w:type="character" w:customStyle="1" w:styleId="PROSIDING-ISINUMBERINGChar">
    <w:name w:val="PROSIDING - ISI+NUMBERING Char"/>
    <w:link w:val="PROSIDING-ISINUMBERING"/>
    <w:rsid w:val="00B34434"/>
    <w:rPr>
      <w:rFonts w:ascii="Times New Roman" w:eastAsia="Malgun Gothic" w:hAnsi="Times New Roman"/>
      <w:sz w:val="22"/>
      <w:szCs w:val="24"/>
      <w:lang w:eastAsia="ko-KR"/>
    </w:rPr>
  </w:style>
  <w:style w:type="character" w:customStyle="1" w:styleId="PROSIDING-DAFTARPUSTAKAChar">
    <w:name w:val="PROSIDING - DAFTAR PUSTAKA Char"/>
    <w:link w:val="PROSIDING-DAFTARPUSTAKA"/>
    <w:rsid w:val="00B02F65"/>
    <w:rPr>
      <w:rFonts w:ascii="Times New Roman" w:eastAsia="Times New Roman" w:hAnsi="Times New Roman"/>
      <w:b/>
      <w:bCs/>
      <w:sz w:val="22"/>
      <w:szCs w:val="24"/>
      <w:lang w:eastAsia="ja-JP"/>
    </w:rPr>
  </w:style>
  <w:style w:type="paragraph" w:customStyle="1" w:styleId="PROSIDING-JUDULTABELGAMBAR">
    <w:name w:val="PROSIDING - JUDUL TABEL/GAMBAR"/>
    <w:link w:val="PROSIDING-JUDULTABELGAMBARChar"/>
    <w:qFormat/>
    <w:rsid w:val="00B34434"/>
    <w:pPr>
      <w:spacing w:before="120" w:after="240"/>
      <w:jc w:val="center"/>
    </w:pPr>
    <w:rPr>
      <w:rFonts w:ascii="Times New Roman" w:hAnsi="Times New Roman"/>
      <w:color w:val="000000"/>
      <w:spacing w:val="1"/>
      <w:sz w:val="22"/>
      <w:szCs w:val="24"/>
      <w:lang w:val="en-US" w:eastAsia="en-US"/>
    </w:rPr>
  </w:style>
  <w:style w:type="character" w:customStyle="1" w:styleId="PROSIDING-JUDULTABELGAMBARChar">
    <w:name w:val="PROSIDING - JUDUL TABEL/GAMBAR Char"/>
    <w:link w:val="PROSIDING-JUDULTABELGAMBAR"/>
    <w:rsid w:val="00B34434"/>
    <w:rPr>
      <w:rFonts w:ascii="Times New Roman" w:hAnsi="Times New Roman"/>
      <w:color w:val="000000"/>
      <w:spacing w:val="1"/>
      <w:sz w:val="22"/>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SIDING-Email">
    <w:name w:val="PROSIDING - Email"/>
    <w:basedOn w:val="PROSIDING-AFILIASI"/>
    <w:autoRedefine/>
    <w:qFormat/>
    <w:rsid w:val="003D2A43"/>
    <w:pPr>
      <w:spacing w:before="251" w:after="120"/>
      <w:jc w:val="left"/>
    </w:pPr>
    <w:rPr>
      <w:color w:val="000000" w:themeColor="text1"/>
      <w:sz w:val="18"/>
      <w:szCs w:val="18"/>
      <w:lang w:val="id-ID"/>
    </w:rPr>
  </w:style>
  <w:style w:type="paragraph" w:customStyle="1" w:styleId="PROSIDING-ISIDAFPUS">
    <w:name w:val="PROSIDING - ISI DAFPUS"/>
    <w:basedOn w:val="Normal"/>
    <w:link w:val="PROSIDING-ISIDAFPUSChar"/>
    <w:autoRedefine/>
    <w:qFormat/>
    <w:rsid w:val="00071E95"/>
    <w:pPr>
      <w:widowControl w:val="0"/>
      <w:numPr>
        <w:numId w:val="20"/>
      </w:numPr>
      <w:tabs>
        <w:tab w:val="left" w:pos="709"/>
      </w:tabs>
      <w:spacing w:after="40" w:line="240" w:lineRule="auto"/>
      <w:ind w:left="709" w:hanging="709"/>
      <w:jc w:val="both"/>
    </w:pPr>
    <w:rPr>
      <w:rFonts w:ascii="Times New Roman" w:hAnsi="Times New Roman"/>
      <w:lang w:val="en-US"/>
    </w:rPr>
  </w:style>
  <w:style w:type="character" w:customStyle="1" w:styleId="PROSIDING-ISIDAFPUSChar">
    <w:name w:val="PROSIDING - ISI DAFPUS Char"/>
    <w:basedOn w:val="DefaultParagraphFont"/>
    <w:link w:val="PROSIDING-ISIDAFPUS"/>
    <w:rsid w:val="00071E95"/>
    <w:rPr>
      <w:rFonts w:ascii="Times New Roman" w:eastAsia="Times New Roman" w:hAnsi="Times New Roman"/>
      <w:sz w:val="22"/>
      <w:szCs w:val="22"/>
      <w:lang w:val="en-US" w:eastAsia="ja-JP"/>
    </w:rPr>
  </w:style>
  <w:style w:type="paragraph" w:customStyle="1" w:styleId="PROSIDING-SUBJUDUL">
    <w:name w:val="PROSIDING - SUB JUDUL"/>
    <w:basedOn w:val="Normal"/>
    <w:link w:val="PROSIDING-SUBJUDULChar"/>
    <w:qFormat/>
    <w:rsid w:val="00E52599"/>
    <w:pPr>
      <w:spacing w:after="0" w:line="240" w:lineRule="auto"/>
      <w:contextualSpacing/>
      <w:jc w:val="both"/>
    </w:pPr>
    <w:rPr>
      <w:rFonts w:ascii="Times New Roman" w:eastAsia="Calibri" w:hAnsi="Times New Roman"/>
      <w:b/>
      <w:bCs/>
      <w:color w:val="000000"/>
      <w:lang w:eastAsia="en-US"/>
    </w:rPr>
  </w:style>
  <w:style w:type="paragraph" w:customStyle="1" w:styleId="PROSIDING-SUMBER">
    <w:name w:val="PROSIDING - SUMBER"/>
    <w:basedOn w:val="Normal"/>
    <w:link w:val="PROSIDING-SUMBERChar"/>
    <w:qFormat/>
    <w:rsid w:val="00AA5E27"/>
    <w:pPr>
      <w:spacing w:after="120" w:line="240" w:lineRule="auto"/>
      <w:jc w:val="both"/>
    </w:pPr>
    <w:rPr>
      <w:rFonts w:ascii="Times New Roman" w:eastAsia="Calibri" w:hAnsi="Times New Roman"/>
      <w:color w:val="000000"/>
      <w:sz w:val="20"/>
      <w:szCs w:val="20"/>
      <w:lang w:eastAsia="en-US"/>
    </w:rPr>
  </w:style>
  <w:style w:type="character" w:customStyle="1" w:styleId="PROSIDING-SUBJUDULChar">
    <w:name w:val="PROSIDING - SUB JUDUL Char"/>
    <w:basedOn w:val="DefaultParagraphFont"/>
    <w:link w:val="PROSIDING-SUBJUDUL"/>
    <w:rsid w:val="00E52599"/>
    <w:rPr>
      <w:rFonts w:ascii="Times New Roman" w:hAnsi="Times New Roman"/>
      <w:b/>
      <w:bCs/>
      <w:color w:val="000000"/>
      <w:sz w:val="22"/>
      <w:szCs w:val="22"/>
      <w:lang w:eastAsia="en-US"/>
    </w:rPr>
  </w:style>
  <w:style w:type="paragraph" w:customStyle="1" w:styleId="PROSIDING-Acknowledge">
    <w:name w:val="PROSIDING - Acknowledge"/>
    <w:basedOn w:val="Normal"/>
    <w:link w:val="PROSIDING-AcknowledgeChar"/>
    <w:qFormat/>
    <w:rsid w:val="00B02F65"/>
    <w:pPr>
      <w:spacing w:before="200" w:after="0" w:line="240" w:lineRule="auto"/>
      <w:jc w:val="both"/>
    </w:pPr>
    <w:rPr>
      <w:rFonts w:ascii="Times New Roman" w:eastAsia="Calibri" w:hAnsi="Times New Roman"/>
      <w:b/>
      <w:bCs/>
      <w:color w:val="000000"/>
      <w:lang w:val="en-US" w:eastAsia="en-US"/>
    </w:rPr>
  </w:style>
  <w:style w:type="character" w:customStyle="1" w:styleId="PROSIDING-SUMBERChar">
    <w:name w:val="PROSIDING - SUMBER Char"/>
    <w:basedOn w:val="DefaultParagraphFont"/>
    <w:link w:val="PROSIDING-SUMBER"/>
    <w:rsid w:val="00AA5E27"/>
    <w:rPr>
      <w:rFonts w:ascii="Times New Roman" w:hAnsi="Times New Roman"/>
      <w:color w:val="000000"/>
      <w:lang w:eastAsia="en-US"/>
    </w:rPr>
  </w:style>
  <w:style w:type="character" w:customStyle="1" w:styleId="PROSIDING-AcknowledgeChar">
    <w:name w:val="PROSIDING - Acknowledge Char"/>
    <w:basedOn w:val="DefaultParagraphFont"/>
    <w:link w:val="PROSIDING-Acknowledge"/>
    <w:rsid w:val="00B02F65"/>
    <w:rPr>
      <w:rFonts w:ascii="Times New Roman" w:hAnsi="Times New Roman"/>
      <w:b/>
      <w:bCs/>
      <w:color w:val="000000"/>
      <w:sz w:val="22"/>
      <w:szCs w:val="22"/>
      <w:lang w:val="en-US" w:eastAsia="en-US"/>
    </w:rPr>
  </w:style>
  <w:style w:type="paragraph" w:customStyle="1" w:styleId="PROSIDING-HeaderFooter">
    <w:name w:val="PROSIDING - Header Footer"/>
    <w:basedOn w:val="Header"/>
    <w:link w:val="PROSIDING-HeaderFooterChar"/>
    <w:qFormat/>
    <w:rsid w:val="00A932A6"/>
    <w:pPr>
      <w:tabs>
        <w:tab w:val="left" w:pos="6804"/>
        <w:tab w:val="right" w:pos="9072"/>
      </w:tabs>
    </w:pPr>
    <w:rPr>
      <w:rFonts w:ascii="Times New Roman" w:hAnsi="Times New Roman"/>
      <w:bCs/>
      <w:sz w:val="16"/>
      <w:szCs w:val="16"/>
      <w:lang w:val="en-US"/>
    </w:rPr>
  </w:style>
  <w:style w:type="character" w:customStyle="1" w:styleId="PROSIDING-HeaderFooterChar">
    <w:name w:val="PROSIDING - Header Footer Char"/>
    <w:basedOn w:val="HeaderChar"/>
    <w:link w:val="PROSIDING-HeaderFooter"/>
    <w:rsid w:val="00A932A6"/>
    <w:rPr>
      <w:rFonts w:ascii="Times New Roman" w:eastAsia="Times New Roman" w:hAnsi="Times New Roman"/>
      <w:bCs/>
      <w:sz w:val="16"/>
      <w:szCs w:val="16"/>
      <w:lang w:val="en-US" w:eastAsia="ja-JP"/>
    </w:rPr>
  </w:style>
  <w:style w:type="character" w:customStyle="1" w:styleId="PROSIDING-SECTIONChar">
    <w:name w:val="PROSIDING - SECTION Char"/>
    <w:basedOn w:val="ListParagraphChar"/>
    <w:link w:val="PROSIDING-SECTION"/>
    <w:rsid w:val="00B02F65"/>
    <w:rPr>
      <w:rFonts w:ascii="Times New Roman" w:eastAsia="Malgun Gothic" w:hAnsi="Times New Roman" w:cs="Arial"/>
      <w:b/>
      <w:bCs/>
      <w:sz w:val="22"/>
      <w:szCs w:val="22"/>
      <w:lang w:val="id-ID" w:eastAsia="ko-KR"/>
    </w:rPr>
  </w:style>
  <w:style w:type="character" w:styleId="PlaceholderText">
    <w:name w:val="Placeholder Text"/>
    <w:basedOn w:val="DefaultParagraphFont"/>
    <w:uiPriority w:val="99"/>
    <w:semiHidden/>
    <w:rsid w:val="00FA1437"/>
    <w:rPr>
      <w:color w:val="808080"/>
    </w:rPr>
  </w:style>
  <w:style w:type="character" w:styleId="UnresolvedMention">
    <w:name w:val="Unresolved Mention"/>
    <w:basedOn w:val="DefaultParagraphFont"/>
    <w:uiPriority w:val="99"/>
    <w:semiHidden/>
    <w:unhideWhenUsed/>
    <w:rsid w:val="003D2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11082">
      <w:bodyDiv w:val="1"/>
      <w:marLeft w:val="0"/>
      <w:marRight w:val="0"/>
      <w:marTop w:val="0"/>
      <w:marBottom w:val="0"/>
      <w:divBdr>
        <w:top w:val="none" w:sz="0" w:space="0" w:color="auto"/>
        <w:left w:val="none" w:sz="0" w:space="0" w:color="auto"/>
        <w:bottom w:val="none" w:sz="0" w:space="0" w:color="auto"/>
        <w:right w:val="none" w:sz="0" w:space="0" w:color="auto"/>
      </w:divBdr>
    </w:div>
    <w:div w:id="455369178">
      <w:bodyDiv w:val="1"/>
      <w:marLeft w:val="0"/>
      <w:marRight w:val="0"/>
      <w:marTop w:val="0"/>
      <w:marBottom w:val="0"/>
      <w:divBdr>
        <w:top w:val="none" w:sz="0" w:space="0" w:color="auto"/>
        <w:left w:val="none" w:sz="0" w:space="0" w:color="auto"/>
        <w:bottom w:val="none" w:sz="0" w:space="0" w:color="auto"/>
        <w:right w:val="none" w:sz="0" w:space="0" w:color="auto"/>
      </w:divBdr>
      <w:divsChild>
        <w:div w:id="1033383155">
          <w:marLeft w:val="480"/>
          <w:marRight w:val="0"/>
          <w:marTop w:val="0"/>
          <w:marBottom w:val="0"/>
          <w:divBdr>
            <w:top w:val="none" w:sz="0" w:space="0" w:color="auto"/>
            <w:left w:val="none" w:sz="0" w:space="0" w:color="auto"/>
            <w:bottom w:val="none" w:sz="0" w:space="0" w:color="auto"/>
            <w:right w:val="none" w:sz="0" w:space="0" w:color="auto"/>
          </w:divBdr>
        </w:div>
        <w:div w:id="45689789">
          <w:marLeft w:val="480"/>
          <w:marRight w:val="0"/>
          <w:marTop w:val="0"/>
          <w:marBottom w:val="0"/>
          <w:divBdr>
            <w:top w:val="none" w:sz="0" w:space="0" w:color="auto"/>
            <w:left w:val="none" w:sz="0" w:space="0" w:color="auto"/>
            <w:bottom w:val="none" w:sz="0" w:space="0" w:color="auto"/>
            <w:right w:val="none" w:sz="0" w:space="0" w:color="auto"/>
          </w:divBdr>
        </w:div>
        <w:div w:id="2026789786">
          <w:marLeft w:val="480"/>
          <w:marRight w:val="0"/>
          <w:marTop w:val="0"/>
          <w:marBottom w:val="0"/>
          <w:divBdr>
            <w:top w:val="none" w:sz="0" w:space="0" w:color="auto"/>
            <w:left w:val="none" w:sz="0" w:space="0" w:color="auto"/>
            <w:bottom w:val="none" w:sz="0" w:space="0" w:color="auto"/>
            <w:right w:val="none" w:sz="0" w:space="0" w:color="auto"/>
          </w:divBdr>
        </w:div>
        <w:div w:id="1158110118">
          <w:marLeft w:val="480"/>
          <w:marRight w:val="0"/>
          <w:marTop w:val="0"/>
          <w:marBottom w:val="0"/>
          <w:divBdr>
            <w:top w:val="none" w:sz="0" w:space="0" w:color="auto"/>
            <w:left w:val="none" w:sz="0" w:space="0" w:color="auto"/>
            <w:bottom w:val="none" w:sz="0" w:space="0" w:color="auto"/>
            <w:right w:val="none" w:sz="0" w:space="0" w:color="auto"/>
          </w:divBdr>
        </w:div>
        <w:div w:id="330838291">
          <w:marLeft w:val="480"/>
          <w:marRight w:val="0"/>
          <w:marTop w:val="0"/>
          <w:marBottom w:val="0"/>
          <w:divBdr>
            <w:top w:val="none" w:sz="0" w:space="0" w:color="auto"/>
            <w:left w:val="none" w:sz="0" w:space="0" w:color="auto"/>
            <w:bottom w:val="none" w:sz="0" w:space="0" w:color="auto"/>
            <w:right w:val="none" w:sz="0" w:space="0" w:color="auto"/>
          </w:divBdr>
        </w:div>
        <w:div w:id="1015228808">
          <w:marLeft w:val="480"/>
          <w:marRight w:val="0"/>
          <w:marTop w:val="0"/>
          <w:marBottom w:val="0"/>
          <w:divBdr>
            <w:top w:val="none" w:sz="0" w:space="0" w:color="auto"/>
            <w:left w:val="none" w:sz="0" w:space="0" w:color="auto"/>
            <w:bottom w:val="none" w:sz="0" w:space="0" w:color="auto"/>
            <w:right w:val="none" w:sz="0" w:space="0" w:color="auto"/>
          </w:divBdr>
        </w:div>
        <w:div w:id="1692729742">
          <w:marLeft w:val="480"/>
          <w:marRight w:val="0"/>
          <w:marTop w:val="0"/>
          <w:marBottom w:val="0"/>
          <w:divBdr>
            <w:top w:val="none" w:sz="0" w:space="0" w:color="auto"/>
            <w:left w:val="none" w:sz="0" w:space="0" w:color="auto"/>
            <w:bottom w:val="none" w:sz="0" w:space="0" w:color="auto"/>
            <w:right w:val="none" w:sz="0" w:space="0" w:color="auto"/>
          </w:divBdr>
        </w:div>
      </w:divsChild>
    </w:div>
    <w:div w:id="594557037">
      <w:bodyDiv w:val="1"/>
      <w:marLeft w:val="0"/>
      <w:marRight w:val="0"/>
      <w:marTop w:val="0"/>
      <w:marBottom w:val="0"/>
      <w:divBdr>
        <w:top w:val="none" w:sz="0" w:space="0" w:color="auto"/>
        <w:left w:val="none" w:sz="0" w:space="0" w:color="auto"/>
        <w:bottom w:val="none" w:sz="0" w:space="0" w:color="auto"/>
        <w:right w:val="none" w:sz="0" w:space="0" w:color="auto"/>
      </w:divBdr>
      <w:divsChild>
        <w:div w:id="1860196759">
          <w:marLeft w:val="480"/>
          <w:marRight w:val="0"/>
          <w:marTop w:val="0"/>
          <w:marBottom w:val="0"/>
          <w:divBdr>
            <w:top w:val="none" w:sz="0" w:space="0" w:color="auto"/>
            <w:left w:val="none" w:sz="0" w:space="0" w:color="auto"/>
            <w:bottom w:val="none" w:sz="0" w:space="0" w:color="auto"/>
            <w:right w:val="none" w:sz="0" w:space="0" w:color="auto"/>
          </w:divBdr>
        </w:div>
        <w:div w:id="408426258">
          <w:marLeft w:val="480"/>
          <w:marRight w:val="0"/>
          <w:marTop w:val="0"/>
          <w:marBottom w:val="0"/>
          <w:divBdr>
            <w:top w:val="none" w:sz="0" w:space="0" w:color="auto"/>
            <w:left w:val="none" w:sz="0" w:space="0" w:color="auto"/>
            <w:bottom w:val="none" w:sz="0" w:space="0" w:color="auto"/>
            <w:right w:val="none" w:sz="0" w:space="0" w:color="auto"/>
          </w:divBdr>
        </w:div>
        <w:div w:id="465853854">
          <w:marLeft w:val="480"/>
          <w:marRight w:val="0"/>
          <w:marTop w:val="0"/>
          <w:marBottom w:val="0"/>
          <w:divBdr>
            <w:top w:val="none" w:sz="0" w:space="0" w:color="auto"/>
            <w:left w:val="none" w:sz="0" w:space="0" w:color="auto"/>
            <w:bottom w:val="none" w:sz="0" w:space="0" w:color="auto"/>
            <w:right w:val="none" w:sz="0" w:space="0" w:color="auto"/>
          </w:divBdr>
        </w:div>
        <w:div w:id="382407558">
          <w:marLeft w:val="480"/>
          <w:marRight w:val="0"/>
          <w:marTop w:val="0"/>
          <w:marBottom w:val="0"/>
          <w:divBdr>
            <w:top w:val="none" w:sz="0" w:space="0" w:color="auto"/>
            <w:left w:val="none" w:sz="0" w:space="0" w:color="auto"/>
            <w:bottom w:val="none" w:sz="0" w:space="0" w:color="auto"/>
            <w:right w:val="none" w:sz="0" w:space="0" w:color="auto"/>
          </w:divBdr>
        </w:div>
        <w:div w:id="84501325">
          <w:marLeft w:val="480"/>
          <w:marRight w:val="0"/>
          <w:marTop w:val="0"/>
          <w:marBottom w:val="0"/>
          <w:divBdr>
            <w:top w:val="none" w:sz="0" w:space="0" w:color="auto"/>
            <w:left w:val="none" w:sz="0" w:space="0" w:color="auto"/>
            <w:bottom w:val="none" w:sz="0" w:space="0" w:color="auto"/>
            <w:right w:val="none" w:sz="0" w:space="0" w:color="auto"/>
          </w:divBdr>
        </w:div>
        <w:div w:id="806552441">
          <w:marLeft w:val="480"/>
          <w:marRight w:val="0"/>
          <w:marTop w:val="0"/>
          <w:marBottom w:val="0"/>
          <w:divBdr>
            <w:top w:val="none" w:sz="0" w:space="0" w:color="auto"/>
            <w:left w:val="none" w:sz="0" w:space="0" w:color="auto"/>
            <w:bottom w:val="none" w:sz="0" w:space="0" w:color="auto"/>
            <w:right w:val="none" w:sz="0" w:space="0" w:color="auto"/>
          </w:divBdr>
        </w:div>
        <w:div w:id="1351957506">
          <w:marLeft w:val="480"/>
          <w:marRight w:val="0"/>
          <w:marTop w:val="0"/>
          <w:marBottom w:val="0"/>
          <w:divBdr>
            <w:top w:val="none" w:sz="0" w:space="0" w:color="auto"/>
            <w:left w:val="none" w:sz="0" w:space="0" w:color="auto"/>
            <w:bottom w:val="none" w:sz="0" w:space="0" w:color="auto"/>
            <w:right w:val="none" w:sz="0" w:space="0" w:color="auto"/>
          </w:divBdr>
        </w:div>
      </w:divsChild>
    </w:div>
    <w:div w:id="635644050">
      <w:bodyDiv w:val="1"/>
      <w:marLeft w:val="0"/>
      <w:marRight w:val="0"/>
      <w:marTop w:val="0"/>
      <w:marBottom w:val="0"/>
      <w:divBdr>
        <w:top w:val="none" w:sz="0" w:space="0" w:color="auto"/>
        <w:left w:val="none" w:sz="0" w:space="0" w:color="auto"/>
        <w:bottom w:val="none" w:sz="0" w:space="0" w:color="auto"/>
        <w:right w:val="none" w:sz="0" w:space="0" w:color="auto"/>
      </w:divBdr>
    </w:div>
    <w:div w:id="966813211">
      <w:bodyDiv w:val="1"/>
      <w:marLeft w:val="0"/>
      <w:marRight w:val="0"/>
      <w:marTop w:val="0"/>
      <w:marBottom w:val="0"/>
      <w:divBdr>
        <w:top w:val="none" w:sz="0" w:space="0" w:color="auto"/>
        <w:left w:val="none" w:sz="0" w:space="0" w:color="auto"/>
        <w:bottom w:val="none" w:sz="0" w:space="0" w:color="auto"/>
        <w:right w:val="none" w:sz="0" w:space="0" w:color="auto"/>
      </w:divBdr>
      <w:divsChild>
        <w:div w:id="1333990027">
          <w:marLeft w:val="480"/>
          <w:marRight w:val="0"/>
          <w:marTop w:val="0"/>
          <w:marBottom w:val="0"/>
          <w:divBdr>
            <w:top w:val="none" w:sz="0" w:space="0" w:color="auto"/>
            <w:left w:val="none" w:sz="0" w:space="0" w:color="auto"/>
            <w:bottom w:val="none" w:sz="0" w:space="0" w:color="auto"/>
            <w:right w:val="none" w:sz="0" w:space="0" w:color="auto"/>
          </w:divBdr>
        </w:div>
        <w:div w:id="1496339296">
          <w:marLeft w:val="480"/>
          <w:marRight w:val="0"/>
          <w:marTop w:val="0"/>
          <w:marBottom w:val="0"/>
          <w:divBdr>
            <w:top w:val="none" w:sz="0" w:space="0" w:color="auto"/>
            <w:left w:val="none" w:sz="0" w:space="0" w:color="auto"/>
            <w:bottom w:val="none" w:sz="0" w:space="0" w:color="auto"/>
            <w:right w:val="none" w:sz="0" w:space="0" w:color="auto"/>
          </w:divBdr>
        </w:div>
        <w:div w:id="708720731">
          <w:marLeft w:val="480"/>
          <w:marRight w:val="0"/>
          <w:marTop w:val="0"/>
          <w:marBottom w:val="0"/>
          <w:divBdr>
            <w:top w:val="none" w:sz="0" w:space="0" w:color="auto"/>
            <w:left w:val="none" w:sz="0" w:space="0" w:color="auto"/>
            <w:bottom w:val="none" w:sz="0" w:space="0" w:color="auto"/>
            <w:right w:val="none" w:sz="0" w:space="0" w:color="auto"/>
          </w:divBdr>
        </w:div>
        <w:div w:id="469521128">
          <w:marLeft w:val="480"/>
          <w:marRight w:val="0"/>
          <w:marTop w:val="0"/>
          <w:marBottom w:val="0"/>
          <w:divBdr>
            <w:top w:val="none" w:sz="0" w:space="0" w:color="auto"/>
            <w:left w:val="none" w:sz="0" w:space="0" w:color="auto"/>
            <w:bottom w:val="none" w:sz="0" w:space="0" w:color="auto"/>
            <w:right w:val="none" w:sz="0" w:space="0" w:color="auto"/>
          </w:divBdr>
        </w:div>
        <w:div w:id="797913874">
          <w:marLeft w:val="480"/>
          <w:marRight w:val="0"/>
          <w:marTop w:val="0"/>
          <w:marBottom w:val="0"/>
          <w:divBdr>
            <w:top w:val="none" w:sz="0" w:space="0" w:color="auto"/>
            <w:left w:val="none" w:sz="0" w:space="0" w:color="auto"/>
            <w:bottom w:val="none" w:sz="0" w:space="0" w:color="auto"/>
            <w:right w:val="none" w:sz="0" w:space="0" w:color="auto"/>
          </w:divBdr>
        </w:div>
        <w:div w:id="1556432585">
          <w:marLeft w:val="480"/>
          <w:marRight w:val="0"/>
          <w:marTop w:val="0"/>
          <w:marBottom w:val="0"/>
          <w:divBdr>
            <w:top w:val="none" w:sz="0" w:space="0" w:color="auto"/>
            <w:left w:val="none" w:sz="0" w:space="0" w:color="auto"/>
            <w:bottom w:val="none" w:sz="0" w:space="0" w:color="auto"/>
            <w:right w:val="none" w:sz="0" w:space="0" w:color="auto"/>
          </w:divBdr>
        </w:div>
        <w:div w:id="921064219">
          <w:marLeft w:val="480"/>
          <w:marRight w:val="0"/>
          <w:marTop w:val="0"/>
          <w:marBottom w:val="0"/>
          <w:divBdr>
            <w:top w:val="none" w:sz="0" w:space="0" w:color="auto"/>
            <w:left w:val="none" w:sz="0" w:space="0" w:color="auto"/>
            <w:bottom w:val="none" w:sz="0" w:space="0" w:color="auto"/>
            <w:right w:val="none" w:sz="0" w:space="0" w:color="auto"/>
          </w:divBdr>
        </w:div>
        <w:div w:id="1664967352">
          <w:marLeft w:val="480"/>
          <w:marRight w:val="0"/>
          <w:marTop w:val="0"/>
          <w:marBottom w:val="0"/>
          <w:divBdr>
            <w:top w:val="none" w:sz="0" w:space="0" w:color="auto"/>
            <w:left w:val="none" w:sz="0" w:space="0" w:color="auto"/>
            <w:bottom w:val="none" w:sz="0" w:space="0" w:color="auto"/>
            <w:right w:val="none" w:sz="0" w:space="0" w:color="auto"/>
          </w:divBdr>
        </w:div>
        <w:div w:id="1439792579">
          <w:marLeft w:val="480"/>
          <w:marRight w:val="0"/>
          <w:marTop w:val="0"/>
          <w:marBottom w:val="0"/>
          <w:divBdr>
            <w:top w:val="none" w:sz="0" w:space="0" w:color="auto"/>
            <w:left w:val="none" w:sz="0" w:space="0" w:color="auto"/>
            <w:bottom w:val="none" w:sz="0" w:space="0" w:color="auto"/>
            <w:right w:val="none" w:sz="0" w:space="0" w:color="auto"/>
          </w:divBdr>
        </w:div>
        <w:div w:id="1594701359">
          <w:marLeft w:val="480"/>
          <w:marRight w:val="0"/>
          <w:marTop w:val="0"/>
          <w:marBottom w:val="0"/>
          <w:divBdr>
            <w:top w:val="none" w:sz="0" w:space="0" w:color="auto"/>
            <w:left w:val="none" w:sz="0" w:space="0" w:color="auto"/>
            <w:bottom w:val="none" w:sz="0" w:space="0" w:color="auto"/>
            <w:right w:val="none" w:sz="0" w:space="0" w:color="auto"/>
          </w:divBdr>
        </w:div>
      </w:divsChild>
    </w:div>
    <w:div w:id="1006784558">
      <w:bodyDiv w:val="1"/>
      <w:marLeft w:val="0"/>
      <w:marRight w:val="0"/>
      <w:marTop w:val="0"/>
      <w:marBottom w:val="0"/>
      <w:divBdr>
        <w:top w:val="none" w:sz="0" w:space="0" w:color="auto"/>
        <w:left w:val="none" w:sz="0" w:space="0" w:color="auto"/>
        <w:bottom w:val="none" w:sz="0" w:space="0" w:color="auto"/>
        <w:right w:val="none" w:sz="0" w:space="0" w:color="auto"/>
      </w:divBdr>
      <w:divsChild>
        <w:div w:id="114449882">
          <w:marLeft w:val="640"/>
          <w:marRight w:val="0"/>
          <w:marTop w:val="0"/>
          <w:marBottom w:val="0"/>
          <w:divBdr>
            <w:top w:val="none" w:sz="0" w:space="0" w:color="auto"/>
            <w:left w:val="none" w:sz="0" w:space="0" w:color="auto"/>
            <w:bottom w:val="none" w:sz="0" w:space="0" w:color="auto"/>
            <w:right w:val="none" w:sz="0" w:space="0" w:color="auto"/>
          </w:divBdr>
        </w:div>
        <w:div w:id="725880503">
          <w:marLeft w:val="640"/>
          <w:marRight w:val="0"/>
          <w:marTop w:val="0"/>
          <w:marBottom w:val="0"/>
          <w:divBdr>
            <w:top w:val="none" w:sz="0" w:space="0" w:color="auto"/>
            <w:left w:val="none" w:sz="0" w:space="0" w:color="auto"/>
            <w:bottom w:val="none" w:sz="0" w:space="0" w:color="auto"/>
            <w:right w:val="none" w:sz="0" w:space="0" w:color="auto"/>
          </w:divBdr>
        </w:div>
        <w:div w:id="2115519038">
          <w:marLeft w:val="640"/>
          <w:marRight w:val="0"/>
          <w:marTop w:val="0"/>
          <w:marBottom w:val="0"/>
          <w:divBdr>
            <w:top w:val="none" w:sz="0" w:space="0" w:color="auto"/>
            <w:left w:val="none" w:sz="0" w:space="0" w:color="auto"/>
            <w:bottom w:val="none" w:sz="0" w:space="0" w:color="auto"/>
            <w:right w:val="none" w:sz="0" w:space="0" w:color="auto"/>
          </w:divBdr>
        </w:div>
        <w:div w:id="1386293556">
          <w:marLeft w:val="640"/>
          <w:marRight w:val="0"/>
          <w:marTop w:val="0"/>
          <w:marBottom w:val="0"/>
          <w:divBdr>
            <w:top w:val="none" w:sz="0" w:space="0" w:color="auto"/>
            <w:left w:val="none" w:sz="0" w:space="0" w:color="auto"/>
            <w:bottom w:val="none" w:sz="0" w:space="0" w:color="auto"/>
            <w:right w:val="none" w:sz="0" w:space="0" w:color="auto"/>
          </w:divBdr>
        </w:div>
        <w:div w:id="1229459359">
          <w:marLeft w:val="640"/>
          <w:marRight w:val="0"/>
          <w:marTop w:val="0"/>
          <w:marBottom w:val="0"/>
          <w:divBdr>
            <w:top w:val="none" w:sz="0" w:space="0" w:color="auto"/>
            <w:left w:val="none" w:sz="0" w:space="0" w:color="auto"/>
            <w:bottom w:val="none" w:sz="0" w:space="0" w:color="auto"/>
            <w:right w:val="none" w:sz="0" w:space="0" w:color="auto"/>
          </w:divBdr>
        </w:div>
        <w:div w:id="1143961196">
          <w:marLeft w:val="640"/>
          <w:marRight w:val="0"/>
          <w:marTop w:val="0"/>
          <w:marBottom w:val="0"/>
          <w:divBdr>
            <w:top w:val="none" w:sz="0" w:space="0" w:color="auto"/>
            <w:left w:val="none" w:sz="0" w:space="0" w:color="auto"/>
            <w:bottom w:val="none" w:sz="0" w:space="0" w:color="auto"/>
            <w:right w:val="none" w:sz="0" w:space="0" w:color="auto"/>
          </w:divBdr>
        </w:div>
      </w:divsChild>
    </w:div>
    <w:div w:id="1077242427">
      <w:bodyDiv w:val="1"/>
      <w:marLeft w:val="0"/>
      <w:marRight w:val="0"/>
      <w:marTop w:val="0"/>
      <w:marBottom w:val="0"/>
      <w:divBdr>
        <w:top w:val="none" w:sz="0" w:space="0" w:color="auto"/>
        <w:left w:val="none" w:sz="0" w:space="0" w:color="auto"/>
        <w:bottom w:val="none" w:sz="0" w:space="0" w:color="auto"/>
        <w:right w:val="none" w:sz="0" w:space="0" w:color="auto"/>
      </w:divBdr>
      <w:divsChild>
        <w:div w:id="1283685101">
          <w:marLeft w:val="480"/>
          <w:marRight w:val="0"/>
          <w:marTop w:val="0"/>
          <w:marBottom w:val="0"/>
          <w:divBdr>
            <w:top w:val="none" w:sz="0" w:space="0" w:color="auto"/>
            <w:left w:val="none" w:sz="0" w:space="0" w:color="auto"/>
            <w:bottom w:val="none" w:sz="0" w:space="0" w:color="auto"/>
            <w:right w:val="none" w:sz="0" w:space="0" w:color="auto"/>
          </w:divBdr>
        </w:div>
        <w:div w:id="269511225">
          <w:marLeft w:val="480"/>
          <w:marRight w:val="0"/>
          <w:marTop w:val="0"/>
          <w:marBottom w:val="0"/>
          <w:divBdr>
            <w:top w:val="none" w:sz="0" w:space="0" w:color="auto"/>
            <w:left w:val="none" w:sz="0" w:space="0" w:color="auto"/>
            <w:bottom w:val="none" w:sz="0" w:space="0" w:color="auto"/>
            <w:right w:val="none" w:sz="0" w:space="0" w:color="auto"/>
          </w:divBdr>
        </w:div>
        <w:div w:id="712392428">
          <w:marLeft w:val="480"/>
          <w:marRight w:val="0"/>
          <w:marTop w:val="0"/>
          <w:marBottom w:val="0"/>
          <w:divBdr>
            <w:top w:val="none" w:sz="0" w:space="0" w:color="auto"/>
            <w:left w:val="none" w:sz="0" w:space="0" w:color="auto"/>
            <w:bottom w:val="none" w:sz="0" w:space="0" w:color="auto"/>
            <w:right w:val="none" w:sz="0" w:space="0" w:color="auto"/>
          </w:divBdr>
        </w:div>
        <w:div w:id="1840273782">
          <w:marLeft w:val="480"/>
          <w:marRight w:val="0"/>
          <w:marTop w:val="0"/>
          <w:marBottom w:val="0"/>
          <w:divBdr>
            <w:top w:val="none" w:sz="0" w:space="0" w:color="auto"/>
            <w:left w:val="none" w:sz="0" w:space="0" w:color="auto"/>
            <w:bottom w:val="none" w:sz="0" w:space="0" w:color="auto"/>
            <w:right w:val="none" w:sz="0" w:space="0" w:color="auto"/>
          </w:divBdr>
        </w:div>
        <w:div w:id="868571990">
          <w:marLeft w:val="480"/>
          <w:marRight w:val="0"/>
          <w:marTop w:val="0"/>
          <w:marBottom w:val="0"/>
          <w:divBdr>
            <w:top w:val="none" w:sz="0" w:space="0" w:color="auto"/>
            <w:left w:val="none" w:sz="0" w:space="0" w:color="auto"/>
            <w:bottom w:val="none" w:sz="0" w:space="0" w:color="auto"/>
            <w:right w:val="none" w:sz="0" w:space="0" w:color="auto"/>
          </w:divBdr>
        </w:div>
        <w:div w:id="173493773">
          <w:marLeft w:val="480"/>
          <w:marRight w:val="0"/>
          <w:marTop w:val="0"/>
          <w:marBottom w:val="0"/>
          <w:divBdr>
            <w:top w:val="none" w:sz="0" w:space="0" w:color="auto"/>
            <w:left w:val="none" w:sz="0" w:space="0" w:color="auto"/>
            <w:bottom w:val="none" w:sz="0" w:space="0" w:color="auto"/>
            <w:right w:val="none" w:sz="0" w:space="0" w:color="auto"/>
          </w:divBdr>
        </w:div>
        <w:div w:id="1598363373">
          <w:marLeft w:val="480"/>
          <w:marRight w:val="0"/>
          <w:marTop w:val="0"/>
          <w:marBottom w:val="0"/>
          <w:divBdr>
            <w:top w:val="none" w:sz="0" w:space="0" w:color="auto"/>
            <w:left w:val="none" w:sz="0" w:space="0" w:color="auto"/>
            <w:bottom w:val="none" w:sz="0" w:space="0" w:color="auto"/>
            <w:right w:val="none" w:sz="0" w:space="0" w:color="auto"/>
          </w:divBdr>
        </w:div>
        <w:div w:id="273025083">
          <w:marLeft w:val="480"/>
          <w:marRight w:val="0"/>
          <w:marTop w:val="0"/>
          <w:marBottom w:val="0"/>
          <w:divBdr>
            <w:top w:val="none" w:sz="0" w:space="0" w:color="auto"/>
            <w:left w:val="none" w:sz="0" w:space="0" w:color="auto"/>
            <w:bottom w:val="none" w:sz="0" w:space="0" w:color="auto"/>
            <w:right w:val="none" w:sz="0" w:space="0" w:color="auto"/>
          </w:divBdr>
        </w:div>
      </w:divsChild>
    </w:div>
    <w:div w:id="1211922134">
      <w:bodyDiv w:val="1"/>
      <w:marLeft w:val="0"/>
      <w:marRight w:val="0"/>
      <w:marTop w:val="0"/>
      <w:marBottom w:val="0"/>
      <w:divBdr>
        <w:top w:val="none" w:sz="0" w:space="0" w:color="auto"/>
        <w:left w:val="none" w:sz="0" w:space="0" w:color="auto"/>
        <w:bottom w:val="none" w:sz="0" w:space="0" w:color="auto"/>
        <w:right w:val="none" w:sz="0" w:space="0" w:color="auto"/>
      </w:divBdr>
      <w:divsChild>
        <w:div w:id="455877000">
          <w:marLeft w:val="640"/>
          <w:marRight w:val="0"/>
          <w:marTop w:val="0"/>
          <w:marBottom w:val="0"/>
          <w:divBdr>
            <w:top w:val="none" w:sz="0" w:space="0" w:color="auto"/>
            <w:left w:val="none" w:sz="0" w:space="0" w:color="auto"/>
            <w:bottom w:val="none" w:sz="0" w:space="0" w:color="auto"/>
            <w:right w:val="none" w:sz="0" w:space="0" w:color="auto"/>
          </w:divBdr>
        </w:div>
        <w:div w:id="2706547">
          <w:marLeft w:val="640"/>
          <w:marRight w:val="0"/>
          <w:marTop w:val="0"/>
          <w:marBottom w:val="0"/>
          <w:divBdr>
            <w:top w:val="none" w:sz="0" w:space="0" w:color="auto"/>
            <w:left w:val="none" w:sz="0" w:space="0" w:color="auto"/>
            <w:bottom w:val="none" w:sz="0" w:space="0" w:color="auto"/>
            <w:right w:val="none" w:sz="0" w:space="0" w:color="auto"/>
          </w:divBdr>
        </w:div>
        <w:div w:id="1680228847">
          <w:marLeft w:val="640"/>
          <w:marRight w:val="0"/>
          <w:marTop w:val="0"/>
          <w:marBottom w:val="0"/>
          <w:divBdr>
            <w:top w:val="none" w:sz="0" w:space="0" w:color="auto"/>
            <w:left w:val="none" w:sz="0" w:space="0" w:color="auto"/>
            <w:bottom w:val="none" w:sz="0" w:space="0" w:color="auto"/>
            <w:right w:val="none" w:sz="0" w:space="0" w:color="auto"/>
          </w:divBdr>
        </w:div>
        <w:div w:id="2036467176">
          <w:marLeft w:val="640"/>
          <w:marRight w:val="0"/>
          <w:marTop w:val="0"/>
          <w:marBottom w:val="0"/>
          <w:divBdr>
            <w:top w:val="none" w:sz="0" w:space="0" w:color="auto"/>
            <w:left w:val="none" w:sz="0" w:space="0" w:color="auto"/>
            <w:bottom w:val="none" w:sz="0" w:space="0" w:color="auto"/>
            <w:right w:val="none" w:sz="0" w:space="0" w:color="auto"/>
          </w:divBdr>
        </w:div>
        <w:div w:id="569199498">
          <w:marLeft w:val="640"/>
          <w:marRight w:val="0"/>
          <w:marTop w:val="0"/>
          <w:marBottom w:val="0"/>
          <w:divBdr>
            <w:top w:val="none" w:sz="0" w:space="0" w:color="auto"/>
            <w:left w:val="none" w:sz="0" w:space="0" w:color="auto"/>
            <w:bottom w:val="none" w:sz="0" w:space="0" w:color="auto"/>
            <w:right w:val="none" w:sz="0" w:space="0" w:color="auto"/>
          </w:divBdr>
        </w:div>
        <w:div w:id="427779480">
          <w:marLeft w:val="640"/>
          <w:marRight w:val="0"/>
          <w:marTop w:val="0"/>
          <w:marBottom w:val="0"/>
          <w:divBdr>
            <w:top w:val="none" w:sz="0" w:space="0" w:color="auto"/>
            <w:left w:val="none" w:sz="0" w:space="0" w:color="auto"/>
            <w:bottom w:val="none" w:sz="0" w:space="0" w:color="auto"/>
            <w:right w:val="none" w:sz="0" w:space="0" w:color="auto"/>
          </w:divBdr>
        </w:div>
        <w:div w:id="457577448">
          <w:marLeft w:val="640"/>
          <w:marRight w:val="0"/>
          <w:marTop w:val="0"/>
          <w:marBottom w:val="0"/>
          <w:divBdr>
            <w:top w:val="none" w:sz="0" w:space="0" w:color="auto"/>
            <w:left w:val="none" w:sz="0" w:space="0" w:color="auto"/>
            <w:bottom w:val="none" w:sz="0" w:space="0" w:color="auto"/>
            <w:right w:val="none" w:sz="0" w:space="0" w:color="auto"/>
          </w:divBdr>
        </w:div>
      </w:divsChild>
    </w:div>
    <w:div w:id="1256669760">
      <w:bodyDiv w:val="1"/>
      <w:marLeft w:val="0"/>
      <w:marRight w:val="0"/>
      <w:marTop w:val="0"/>
      <w:marBottom w:val="0"/>
      <w:divBdr>
        <w:top w:val="none" w:sz="0" w:space="0" w:color="auto"/>
        <w:left w:val="none" w:sz="0" w:space="0" w:color="auto"/>
        <w:bottom w:val="none" w:sz="0" w:space="0" w:color="auto"/>
        <w:right w:val="none" w:sz="0" w:space="0" w:color="auto"/>
      </w:divBdr>
      <w:divsChild>
        <w:div w:id="360711170">
          <w:marLeft w:val="480"/>
          <w:marRight w:val="0"/>
          <w:marTop w:val="0"/>
          <w:marBottom w:val="0"/>
          <w:divBdr>
            <w:top w:val="none" w:sz="0" w:space="0" w:color="auto"/>
            <w:left w:val="none" w:sz="0" w:space="0" w:color="auto"/>
            <w:bottom w:val="none" w:sz="0" w:space="0" w:color="auto"/>
            <w:right w:val="none" w:sz="0" w:space="0" w:color="auto"/>
          </w:divBdr>
        </w:div>
        <w:div w:id="922032537">
          <w:marLeft w:val="480"/>
          <w:marRight w:val="0"/>
          <w:marTop w:val="0"/>
          <w:marBottom w:val="0"/>
          <w:divBdr>
            <w:top w:val="none" w:sz="0" w:space="0" w:color="auto"/>
            <w:left w:val="none" w:sz="0" w:space="0" w:color="auto"/>
            <w:bottom w:val="none" w:sz="0" w:space="0" w:color="auto"/>
            <w:right w:val="none" w:sz="0" w:space="0" w:color="auto"/>
          </w:divBdr>
        </w:div>
        <w:div w:id="2146240936">
          <w:marLeft w:val="480"/>
          <w:marRight w:val="0"/>
          <w:marTop w:val="0"/>
          <w:marBottom w:val="0"/>
          <w:divBdr>
            <w:top w:val="none" w:sz="0" w:space="0" w:color="auto"/>
            <w:left w:val="none" w:sz="0" w:space="0" w:color="auto"/>
            <w:bottom w:val="none" w:sz="0" w:space="0" w:color="auto"/>
            <w:right w:val="none" w:sz="0" w:space="0" w:color="auto"/>
          </w:divBdr>
        </w:div>
        <w:div w:id="2103068851">
          <w:marLeft w:val="480"/>
          <w:marRight w:val="0"/>
          <w:marTop w:val="0"/>
          <w:marBottom w:val="0"/>
          <w:divBdr>
            <w:top w:val="none" w:sz="0" w:space="0" w:color="auto"/>
            <w:left w:val="none" w:sz="0" w:space="0" w:color="auto"/>
            <w:bottom w:val="none" w:sz="0" w:space="0" w:color="auto"/>
            <w:right w:val="none" w:sz="0" w:space="0" w:color="auto"/>
          </w:divBdr>
        </w:div>
        <w:div w:id="665597756">
          <w:marLeft w:val="480"/>
          <w:marRight w:val="0"/>
          <w:marTop w:val="0"/>
          <w:marBottom w:val="0"/>
          <w:divBdr>
            <w:top w:val="none" w:sz="0" w:space="0" w:color="auto"/>
            <w:left w:val="none" w:sz="0" w:space="0" w:color="auto"/>
            <w:bottom w:val="none" w:sz="0" w:space="0" w:color="auto"/>
            <w:right w:val="none" w:sz="0" w:space="0" w:color="auto"/>
          </w:divBdr>
        </w:div>
        <w:div w:id="210000474">
          <w:marLeft w:val="480"/>
          <w:marRight w:val="0"/>
          <w:marTop w:val="0"/>
          <w:marBottom w:val="0"/>
          <w:divBdr>
            <w:top w:val="none" w:sz="0" w:space="0" w:color="auto"/>
            <w:left w:val="none" w:sz="0" w:space="0" w:color="auto"/>
            <w:bottom w:val="none" w:sz="0" w:space="0" w:color="auto"/>
            <w:right w:val="none" w:sz="0" w:space="0" w:color="auto"/>
          </w:divBdr>
        </w:div>
        <w:div w:id="1125075032">
          <w:marLeft w:val="480"/>
          <w:marRight w:val="0"/>
          <w:marTop w:val="0"/>
          <w:marBottom w:val="0"/>
          <w:divBdr>
            <w:top w:val="none" w:sz="0" w:space="0" w:color="auto"/>
            <w:left w:val="none" w:sz="0" w:space="0" w:color="auto"/>
            <w:bottom w:val="none" w:sz="0" w:space="0" w:color="auto"/>
            <w:right w:val="none" w:sz="0" w:space="0" w:color="auto"/>
          </w:divBdr>
        </w:div>
        <w:div w:id="1922637368">
          <w:marLeft w:val="480"/>
          <w:marRight w:val="0"/>
          <w:marTop w:val="0"/>
          <w:marBottom w:val="0"/>
          <w:divBdr>
            <w:top w:val="none" w:sz="0" w:space="0" w:color="auto"/>
            <w:left w:val="none" w:sz="0" w:space="0" w:color="auto"/>
            <w:bottom w:val="none" w:sz="0" w:space="0" w:color="auto"/>
            <w:right w:val="none" w:sz="0" w:space="0" w:color="auto"/>
          </w:divBdr>
        </w:div>
      </w:divsChild>
    </w:div>
    <w:div w:id="1294022315">
      <w:bodyDiv w:val="1"/>
      <w:marLeft w:val="0"/>
      <w:marRight w:val="0"/>
      <w:marTop w:val="0"/>
      <w:marBottom w:val="0"/>
      <w:divBdr>
        <w:top w:val="none" w:sz="0" w:space="0" w:color="auto"/>
        <w:left w:val="none" w:sz="0" w:space="0" w:color="auto"/>
        <w:bottom w:val="none" w:sz="0" w:space="0" w:color="auto"/>
        <w:right w:val="none" w:sz="0" w:space="0" w:color="auto"/>
      </w:divBdr>
      <w:divsChild>
        <w:div w:id="752432089">
          <w:marLeft w:val="480"/>
          <w:marRight w:val="0"/>
          <w:marTop w:val="0"/>
          <w:marBottom w:val="0"/>
          <w:divBdr>
            <w:top w:val="none" w:sz="0" w:space="0" w:color="auto"/>
            <w:left w:val="none" w:sz="0" w:space="0" w:color="auto"/>
            <w:bottom w:val="none" w:sz="0" w:space="0" w:color="auto"/>
            <w:right w:val="none" w:sz="0" w:space="0" w:color="auto"/>
          </w:divBdr>
        </w:div>
        <w:div w:id="858857063">
          <w:marLeft w:val="480"/>
          <w:marRight w:val="0"/>
          <w:marTop w:val="0"/>
          <w:marBottom w:val="0"/>
          <w:divBdr>
            <w:top w:val="none" w:sz="0" w:space="0" w:color="auto"/>
            <w:left w:val="none" w:sz="0" w:space="0" w:color="auto"/>
            <w:bottom w:val="none" w:sz="0" w:space="0" w:color="auto"/>
            <w:right w:val="none" w:sz="0" w:space="0" w:color="auto"/>
          </w:divBdr>
        </w:div>
        <w:div w:id="1473210785">
          <w:marLeft w:val="480"/>
          <w:marRight w:val="0"/>
          <w:marTop w:val="0"/>
          <w:marBottom w:val="0"/>
          <w:divBdr>
            <w:top w:val="none" w:sz="0" w:space="0" w:color="auto"/>
            <w:left w:val="none" w:sz="0" w:space="0" w:color="auto"/>
            <w:bottom w:val="none" w:sz="0" w:space="0" w:color="auto"/>
            <w:right w:val="none" w:sz="0" w:space="0" w:color="auto"/>
          </w:divBdr>
        </w:div>
        <w:div w:id="1931502523">
          <w:marLeft w:val="480"/>
          <w:marRight w:val="0"/>
          <w:marTop w:val="0"/>
          <w:marBottom w:val="0"/>
          <w:divBdr>
            <w:top w:val="none" w:sz="0" w:space="0" w:color="auto"/>
            <w:left w:val="none" w:sz="0" w:space="0" w:color="auto"/>
            <w:bottom w:val="none" w:sz="0" w:space="0" w:color="auto"/>
            <w:right w:val="none" w:sz="0" w:space="0" w:color="auto"/>
          </w:divBdr>
        </w:div>
        <w:div w:id="656688962">
          <w:marLeft w:val="480"/>
          <w:marRight w:val="0"/>
          <w:marTop w:val="0"/>
          <w:marBottom w:val="0"/>
          <w:divBdr>
            <w:top w:val="none" w:sz="0" w:space="0" w:color="auto"/>
            <w:left w:val="none" w:sz="0" w:space="0" w:color="auto"/>
            <w:bottom w:val="none" w:sz="0" w:space="0" w:color="auto"/>
            <w:right w:val="none" w:sz="0" w:space="0" w:color="auto"/>
          </w:divBdr>
        </w:div>
        <w:div w:id="1554348757">
          <w:marLeft w:val="480"/>
          <w:marRight w:val="0"/>
          <w:marTop w:val="0"/>
          <w:marBottom w:val="0"/>
          <w:divBdr>
            <w:top w:val="none" w:sz="0" w:space="0" w:color="auto"/>
            <w:left w:val="none" w:sz="0" w:space="0" w:color="auto"/>
            <w:bottom w:val="none" w:sz="0" w:space="0" w:color="auto"/>
            <w:right w:val="none" w:sz="0" w:space="0" w:color="auto"/>
          </w:divBdr>
        </w:div>
        <w:div w:id="1912764690">
          <w:marLeft w:val="480"/>
          <w:marRight w:val="0"/>
          <w:marTop w:val="0"/>
          <w:marBottom w:val="0"/>
          <w:divBdr>
            <w:top w:val="none" w:sz="0" w:space="0" w:color="auto"/>
            <w:left w:val="none" w:sz="0" w:space="0" w:color="auto"/>
            <w:bottom w:val="none" w:sz="0" w:space="0" w:color="auto"/>
            <w:right w:val="none" w:sz="0" w:space="0" w:color="auto"/>
          </w:divBdr>
        </w:div>
        <w:div w:id="1456944195">
          <w:marLeft w:val="480"/>
          <w:marRight w:val="0"/>
          <w:marTop w:val="0"/>
          <w:marBottom w:val="0"/>
          <w:divBdr>
            <w:top w:val="none" w:sz="0" w:space="0" w:color="auto"/>
            <w:left w:val="none" w:sz="0" w:space="0" w:color="auto"/>
            <w:bottom w:val="none" w:sz="0" w:space="0" w:color="auto"/>
            <w:right w:val="none" w:sz="0" w:space="0" w:color="auto"/>
          </w:divBdr>
        </w:div>
        <w:div w:id="140847879">
          <w:marLeft w:val="480"/>
          <w:marRight w:val="0"/>
          <w:marTop w:val="0"/>
          <w:marBottom w:val="0"/>
          <w:divBdr>
            <w:top w:val="none" w:sz="0" w:space="0" w:color="auto"/>
            <w:left w:val="none" w:sz="0" w:space="0" w:color="auto"/>
            <w:bottom w:val="none" w:sz="0" w:space="0" w:color="auto"/>
            <w:right w:val="none" w:sz="0" w:space="0" w:color="auto"/>
          </w:divBdr>
        </w:div>
        <w:div w:id="1267270439">
          <w:marLeft w:val="480"/>
          <w:marRight w:val="0"/>
          <w:marTop w:val="0"/>
          <w:marBottom w:val="0"/>
          <w:divBdr>
            <w:top w:val="none" w:sz="0" w:space="0" w:color="auto"/>
            <w:left w:val="none" w:sz="0" w:space="0" w:color="auto"/>
            <w:bottom w:val="none" w:sz="0" w:space="0" w:color="auto"/>
            <w:right w:val="none" w:sz="0" w:space="0" w:color="auto"/>
          </w:divBdr>
        </w:div>
        <w:div w:id="1742369799">
          <w:marLeft w:val="480"/>
          <w:marRight w:val="0"/>
          <w:marTop w:val="0"/>
          <w:marBottom w:val="0"/>
          <w:divBdr>
            <w:top w:val="none" w:sz="0" w:space="0" w:color="auto"/>
            <w:left w:val="none" w:sz="0" w:space="0" w:color="auto"/>
            <w:bottom w:val="none" w:sz="0" w:space="0" w:color="auto"/>
            <w:right w:val="none" w:sz="0" w:space="0" w:color="auto"/>
          </w:divBdr>
        </w:div>
      </w:divsChild>
    </w:div>
    <w:div w:id="1307395789">
      <w:bodyDiv w:val="1"/>
      <w:marLeft w:val="0"/>
      <w:marRight w:val="0"/>
      <w:marTop w:val="0"/>
      <w:marBottom w:val="0"/>
      <w:divBdr>
        <w:top w:val="none" w:sz="0" w:space="0" w:color="auto"/>
        <w:left w:val="none" w:sz="0" w:space="0" w:color="auto"/>
        <w:bottom w:val="none" w:sz="0" w:space="0" w:color="auto"/>
        <w:right w:val="none" w:sz="0" w:space="0" w:color="auto"/>
      </w:divBdr>
    </w:div>
    <w:div w:id="1325427906">
      <w:bodyDiv w:val="1"/>
      <w:marLeft w:val="0"/>
      <w:marRight w:val="0"/>
      <w:marTop w:val="0"/>
      <w:marBottom w:val="0"/>
      <w:divBdr>
        <w:top w:val="none" w:sz="0" w:space="0" w:color="auto"/>
        <w:left w:val="none" w:sz="0" w:space="0" w:color="auto"/>
        <w:bottom w:val="none" w:sz="0" w:space="0" w:color="auto"/>
        <w:right w:val="none" w:sz="0" w:space="0" w:color="auto"/>
      </w:divBdr>
      <w:divsChild>
        <w:div w:id="1022122690">
          <w:marLeft w:val="480"/>
          <w:marRight w:val="0"/>
          <w:marTop w:val="0"/>
          <w:marBottom w:val="0"/>
          <w:divBdr>
            <w:top w:val="none" w:sz="0" w:space="0" w:color="auto"/>
            <w:left w:val="none" w:sz="0" w:space="0" w:color="auto"/>
            <w:bottom w:val="none" w:sz="0" w:space="0" w:color="auto"/>
            <w:right w:val="none" w:sz="0" w:space="0" w:color="auto"/>
          </w:divBdr>
        </w:div>
        <w:div w:id="1829011121">
          <w:marLeft w:val="480"/>
          <w:marRight w:val="0"/>
          <w:marTop w:val="0"/>
          <w:marBottom w:val="0"/>
          <w:divBdr>
            <w:top w:val="none" w:sz="0" w:space="0" w:color="auto"/>
            <w:left w:val="none" w:sz="0" w:space="0" w:color="auto"/>
            <w:bottom w:val="none" w:sz="0" w:space="0" w:color="auto"/>
            <w:right w:val="none" w:sz="0" w:space="0" w:color="auto"/>
          </w:divBdr>
        </w:div>
        <w:div w:id="1838840764">
          <w:marLeft w:val="480"/>
          <w:marRight w:val="0"/>
          <w:marTop w:val="0"/>
          <w:marBottom w:val="0"/>
          <w:divBdr>
            <w:top w:val="none" w:sz="0" w:space="0" w:color="auto"/>
            <w:left w:val="none" w:sz="0" w:space="0" w:color="auto"/>
            <w:bottom w:val="none" w:sz="0" w:space="0" w:color="auto"/>
            <w:right w:val="none" w:sz="0" w:space="0" w:color="auto"/>
          </w:divBdr>
        </w:div>
        <w:div w:id="444813886">
          <w:marLeft w:val="480"/>
          <w:marRight w:val="0"/>
          <w:marTop w:val="0"/>
          <w:marBottom w:val="0"/>
          <w:divBdr>
            <w:top w:val="none" w:sz="0" w:space="0" w:color="auto"/>
            <w:left w:val="none" w:sz="0" w:space="0" w:color="auto"/>
            <w:bottom w:val="none" w:sz="0" w:space="0" w:color="auto"/>
            <w:right w:val="none" w:sz="0" w:space="0" w:color="auto"/>
          </w:divBdr>
        </w:div>
        <w:div w:id="796066472">
          <w:marLeft w:val="480"/>
          <w:marRight w:val="0"/>
          <w:marTop w:val="0"/>
          <w:marBottom w:val="0"/>
          <w:divBdr>
            <w:top w:val="none" w:sz="0" w:space="0" w:color="auto"/>
            <w:left w:val="none" w:sz="0" w:space="0" w:color="auto"/>
            <w:bottom w:val="none" w:sz="0" w:space="0" w:color="auto"/>
            <w:right w:val="none" w:sz="0" w:space="0" w:color="auto"/>
          </w:divBdr>
        </w:div>
        <w:div w:id="1604919508">
          <w:marLeft w:val="480"/>
          <w:marRight w:val="0"/>
          <w:marTop w:val="0"/>
          <w:marBottom w:val="0"/>
          <w:divBdr>
            <w:top w:val="none" w:sz="0" w:space="0" w:color="auto"/>
            <w:left w:val="none" w:sz="0" w:space="0" w:color="auto"/>
            <w:bottom w:val="none" w:sz="0" w:space="0" w:color="auto"/>
            <w:right w:val="none" w:sz="0" w:space="0" w:color="auto"/>
          </w:divBdr>
        </w:div>
        <w:div w:id="50542645">
          <w:marLeft w:val="480"/>
          <w:marRight w:val="0"/>
          <w:marTop w:val="0"/>
          <w:marBottom w:val="0"/>
          <w:divBdr>
            <w:top w:val="none" w:sz="0" w:space="0" w:color="auto"/>
            <w:left w:val="none" w:sz="0" w:space="0" w:color="auto"/>
            <w:bottom w:val="none" w:sz="0" w:space="0" w:color="auto"/>
            <w:right w:val="none" w:sz="0" w:space="0" w:color="auto"/>
          </w:divBdr>
        </w:div>
        <w:div w:id="1589194799">
          <w:marLeft w:val="480"/>
          <w:marRight w:val="0"/>
          <w:marTop w:val="0"/>
          <w:marBottom w:val="0"/>
          <w:divBdr>
            <w:top w:val="none" w:sz="0" w:space="0" w:color="auto"/>
            <w:left w:val="none" w:sz="0" w:space="0" w:color="auto"/>
            <w:bottom w:val="none" w:sz="0" w:space="0" w:color="auto"/>
            <w:right w:val="none" w:sz="0" w:space="0" w:color="auto"/>
          </w:divBdr>
        </w:div>
        <w:div w:id="354385847">
          <w:marLeft w:val="480"/>
          <w:marRight w:val="0"/>
          <w:marTop w:val="0"/>
          <w:marBottom w:val="0"/>
          <w:divBdr>
            <w:top w:val="none" w:sz="0" w:space="0" w:color="auto"/>
            <w:left w:val="none" w:sz="0" w:space="0" w:color="auto"/>
            <w:bottom w:val="none" w:sz="0" w:space="0" w:color="auto"/>
            <w:right w:val="none" w:sz="0" w:space="0" w:color="auto"/>
          </w:divBdr>
        </w:div>
      </w:divsChild>
    </w:div>
    <w:div w:id="1531264094">
      <w:bodyDiv w:val="1"/>
      <w:marLeft w:val="0"/>
      <w:marRight w:val="0"/>
      <w:marTop w:val="0"/>
      <w:marBottom w:val="0"/>
      <w:divBdr>
        <w:top w:val="none" w:sz="0" w:space="0" w:color="auto"/>
        <w:left w:val="none" w:sz="0" w:space="0" w:color="auto"/>
        <w:bottom w:val="none" w:sz="0" w:space="0" w:color="auto"/>
        <w:right w:val="none" w:sz="0" w:space="0" w:color="auto"/>
      </w:divBdr>
    </w:div>
    <w:div w:id="1616401756">
      <w:bodyDiv w:val="1"/>
      <w:marLeft w:val="0"/>
      <w:marRight w:val="0"/>
      <w:marTop w:val="0"/>
      <w:marBottom w:val="0"/>
      <w:divBdr>
        <w:top w:val="none" w:sz="0" w:space="0" w:color="auto"/>
        <w:left w:val="none" w:sz="0" w:space="0" w:color="auto"/>
        <w:bottom w:val="none" w:sz="0" w:space="0" w:color="auto"/>
        <w:right w:val="none" w:sz="0" w:space="0" w:color="auto"/>
      </w:divBdr>
    </w:div>
    <w:div w:id="1647201522">
      <w:bodyDiv w:val="1"/>
      <w:marLeft w:val="0"/>
      <w:marRight w:val="0"/>
      <w:marTop w:val="0"/>
      <w:marBottom w:val="0"/>
      <w:divBdr>
        <w:top w:val="none" w:sz="0" w:space="0" w:color="auto"/>
        <w:left w:val="none" w:sz="0" w:space="0" w:color="auto"/>
        <w:bottom w:val="none" w:sz="0" w:space="0" w:color="auto"/>
        <w:right w:val="none" w:sz="0" w:space="0" w:color="auto"/>
      </w:divBdr>
      <w:divsChild>
        <w:div w:id="639068486">
          <w:marLeft w:val="480"/>
          <w:marRight w:val="0"/>
          <w:marTop w:val="0"/>
          <w:marBottom w:val="0"/>
          <w:divBdr>
            <w:top w:val="none" w:sz="0" w:space="0" w:color="auto"/>
            <w:left w:val="none" w:sz="0" w:space="0" w:color="auto"/>
            <w:bottom w:val="none" w:sz="0" w:space="0" w:color="auto"/>
            <w:right w:val="none" w:sz="0" w:space="0" w:color="auto"/>
          </w:divBdr>
        </w:div>
        <w:div w:id="1516991423">
          <w:marLeft w:val="480"/>
          <w:marRight w:val="0"/>
          <w:marTop w:val="0"/>
          <w:marBottom w:val="0"/>
          <w:divBdr>
            <w:top w:val="none" w:sz="0" w:space="0" w:color="auto"/>
            <w:left w:val="none" w:sz="0" w:space="0" w:color="auto"/>
            <w:bottom w:val="none" w:sz="0" w:space="0" w:color="auto"/>
            <w:right w:val="none" w:sz="0" w:space="0" w:color="auto"/>
          </w:divBdr>
        </w:div>
        <w:div w:id="328363897">
          <w:marLeft w:val="480"/>
          <w:marRight w:val="0"/>
          <w:marTop w:val="0"/>
          <w:marBottom w:val="0"/>
          <w:divBdr>
            <w:top w:val="none" w:sz="0" w:space="0" w:color="auto"/>
            <w:left w:val="none" w:sz="0" w:space="0" w:color="auto"/>
            <w:bottom w:val="none" w:sz="0" w:space="0" w:color="auto"/>
            <w:right w:val="none" w:sz="0" w:space="0" w:color="auto"/>
          </w:divBdr>
        </w:div>
        <w:div w:id="340014779">
          <w:marLeft w:val="480"/>
          <w:marRight w:val="0"/>
          <w:marTop w:val="0"/>
          <w:marBottom w:val="0"/>
          <w:divBdr>
            <w:top w:val="none" w:sz="0" w:space="0" w:color="auto"/>
            <w:left w:val="none" w:sz="0" w:space="0" w:color="auto"/>
            <w:bottom w:val="none" w:sz="0" w:space="0" w:color="auto"/>
            <w:right w:val="none" w:sz="0" w:space="0" w:color="auto"/>
          </w:divBdr>
        </w:div>
        <w:div w:id="1153178837">
          <w:marLeft w:val="480"/>
          <w:marRight w:val="0"/>
          <w:marTop w:val="0"/>
          <w:marBottom w:val="0"/>
          <w:divBdr>
            <w:top w:val="none" w:sz="0" w:space="0" w:color="auto"/>
            <w:left w:val="none" w:sz="0" w:space="0" w:color="auto"/>
            <w:bottom w:val="none" w:sz="0" w:space="0" w:color="auto"/>
            <w:right w:val="none" w:sz="0" w:space="0" w:color="auto"/>
          </w:divBdr>
        </w:div>
        <w:div w:id="566956635">
          <w:marLeft w:val="480"/>
          <w:marRight w:val="0"/>
          <w:marTop w:val="0"/>
          <w:marBottom w:val="0"/>
          <w:divBdr>
            <w:top w:val="none" w:sz="0" w:space="0" w:color="auto"/>
            <w:left w:val="none" w:sz="0" w:space="0" w:color="auto"/>
            <w:bottom w:val="none" w:sz="0" w:space="0" w:color="auto"/>
            <w:right w:val="none" w:sz="0" w:space="0" w:color="auto"/>
          </w:divBdr>
        </w:div>
        <w:div w:id="1111243970">
          <w:marLeft w:val="480"/>
          <w:marRight w:val="0"/>
          <w:marTop w:val="0"/>
          <w:marBottom w:val="0"/>
          <w:divBdr>
            <w:top w:val="none" w:sz="0" w:space="0" w:color="auto"/>
            <w:left w:val="none" w:sz="0" w:space="0" w:color="auto"/>
            <w:bottom w:val="none" w:sz="0" w:space="0" w:color="auto"/>
            <w:right w:val="none" w:sz="0" w:space="0" w:color="auto"/>
          </w:divBdr>
        </w:div>
        <w:div w:id="51780099">
          <w:marLeft w:val="480"/>
          <w:marRight w:val="0"/>
          <w:marTop w:val="0"/>
          <w:marBottom w:val="0"/>
          <w:divBdr>
            <w:top w:val="none" w:sz="0" w:space="0" w:color="auto"/>
            <w:left w:val="none" w:sz="0" w:space="0" w:color="auto"/>
            <w:bottom w:val="none" w:sz="0" w:space="0" w:color="auto"/>
            <w:right w:val="none" w:sz="0" w:space="0" w:color="auto"/>
          </w:divBdr>
        </w:div>
      </w:divsChild>
    </w:div>
    <w:div w:id="1688017004">
      <w:bodyDiv w:val="1"/>
      <w:marLeft w:val="0"/>
      <w:marRight w:val="0"/>
      <w:marTop w:val="0"/>
      <w:marBottom w:val="0"/>
      <w:divBdr>
        <w:top w:val="none" w:sz="0" w:space="0" w:color="auto"/>
        <w:left w:val="none" w:sz="0" w:space="0" w:color="auto"/>
        <w:bottom w:val="none" w:sz="0" w:space="0" w:color="auto"/>
        <w:right w:val="none" w:sz="0" w:space="0" w:color="auto"/>
      </w:divBdr>
      <w:divsChild>
        <w:div w:id="889921892">
          <w:marLeft w:val="640"/>
          <w:marRight w:val="0"/>
          <w:marTop w:val="0"/>
          <w:marBottom w:val="0"/>
          <w:divBdr>
            <w:top w:val="none" w:sz="0" w:space="0" w:color="auto"/>
            <w:left w:val="none" w:sz="0" w:space="0" w:color="auto"/>
            <w:bottom w:val="none" w:sz="0" w:space="0" w:color="auto"/>
            <w:right w:val="none" w:sz="0" w:space="0" w:color="auto"/>
          </w:divBdr>
        </w:div>
        <w:div w:id="384529994">
          <w:marLeft w:val="640"/>
          <w:marRight w:val="0"/>
          <w:marTop w:val="0"/>
          <w:marBottom w:val="0"/>
          <w:divBdr>
            <w:top w:val="none" w:sz="0" w:space="0" w:color="auto"/>
            <w:left w:val="none" w:sz="0" w:space="0" w:color="auto"/>
            <w:bottom w:val="none" w:sz="0" w:space="0" w:color="auto"/>
            <w:right w:val="none" w:sz="0" w:space="0" w:color="auto"/>
          </w:divBdr>
        </w:div>
        <w:div w:id="275212930">
          <w:marLeft w:val="640"/>
          <w:marRight w:val="0"/>
          <w:marTop w:val="0"/>
          <w:marBottom w:val="0"/>
          <w:divBdr>
            <w:top w:val="none" w:sz="0" w:space="0" w:color="auto"/>
            <w:left w:val="none" w:sz="0" w:space="0" w:color="auto"/>
            <w:bottom w:val="none" w:sz="0" w:space="0" w:color="auto"/>
            <w:right w:val="none" w:sz="0" w:space="0" w:color="auto"/>
          </w:divBdr>
        </w:div>
        <w:div w:id="743262297">
          <w:marLeft w:val="640"/>
          <w:marRight w:val="0"/>
          <w:marTop w:val="0"/>
          <w:marBottom w:val="0"/>
          <w:divBdr>
            <w:top w:val="none" w:sz="0" w:space="0" w:color="auto"/>
            <w:left w:val="none" w:sz="0" w:space="0" w:color="auto"/>
            <w:bottom w:val="none" w:sz="0" w:space="0" w:color="auto"/>
            <w:right w:val="none" w:sz="0" w:space="0" w:color="auto"/>
          </w:divBdr>
        </w:div>
        <w:div w:id="597444640">
          <w:marLeft w:val="640"/>
          <w:marRight w:val="0"/>
          <w:marTop w:val="0"/>
          <w:marBottom w:val="0"/>
          <w:divBdr>
            <w:top w:val="none" w:sz="0" w:space="0" w:color="auto"/>
            <w:left w:val="none" w:sz="0" w:space="0" w:color="auto"/>
            <w:bottom w:val="none" w:sz="0" w:space="0" w:color="auto"/>
            <w:right w:val="none" w:sz="0" w:space="0" w:color="auto"/>
          </w:divBdr>
        </w:div>
        <w:div w:id="1202375">
          <w:marLeft w:val="640"/>
          <w:marRight w:val="0"/>
          <w:marTop w:val="0"/>
          <w:marBottom w:val="0"/>
          <w:divBdr>
            <w:top w:val="none" w:sz="0" w:space="0" w:color="auto"/>
            <w:left w:val="none" w:sz="0" w:space="0" w:color="auto"/>
            <w:bottom w:val="none" w:sz="0" w:space="0" w:color="auto"/>
            <w:right w:val="none" w:sz="0" w:space="0" w:color="auto"/>
          </w:divBdr>
        </w:div>
      </w:divsChild>
    </w:div>
    <w:div w:id="1735080871">
      <w:bodyDiv w:val="1"/>
      <w:marLeft w:val="0"/>
      <w:marRight w:val="0"/>
      <w:marTop w:val="0"/>
      <w:marBottom w:val="0"/>
      <w:divBdr>
        <w:top w:val="none" w:sz="0" w:space="0" w:color="auto"/>
        <w:left w:val="none" w:sz="0" w:space="0" w:color="auto"/>
        <w:bottom w:val="none" w:sz="0" w:space="0" w:color="auto"/>
        <w:right w:val="none" w:sz="0" w:space="0" w:color="auto"/>
      </w:divBdr>
      <w:divsChild>
        <w:div w:id="1350915616">
          <w:marLeft w:val="480"/>
          <w:marRight w:val="0"/>
          <w:marTop w:val="0"/>
          <w:marBottom w:val="0"/>
          <w:divBdr>
            <w:top w:val="none" w:sz="0" w:space="0" w:color="auto"/>
            <w:left w:val="none" w:sz="0" w:space="0" w:color="auto"/>
            <w:bottom w:val="none" w:sz="0" w:space="0" w:color="auto"/>
            <w:right w:val="none" w:sz="0" w:space="0" w:color="auto"/>
          </w:divBdr>
        </w:div>
        <w:div w:id="460997004">
          <w:marLeft w:val="480"/>
          <w:marRight w:val="0"/>
          <w:marTop w:val="0"/>
          <w:marBottom w:val="0"/>
          <w:divBdr>
            <w:top w:val="none" w:sz="0" w:space="0" w:color="auto"/>
            <w:left w:val="none" w:sz="0" w:space="0" w:color="auto"/>
            <w:bottom w:val="none" w:sz="0" w:space="0" w:color="auto"/>
            <w:right w:val="none" w:sz="0" w:space="0" w:color="auto"/>
          </w:divBdr>
        </w:div>
        <w:div w:id="708723908">
          <w:marLeft w:val="480"/>
          <w:marRight w:val="0"/>
          <w:marTop w:val="0"/>
          <w:marBottom w:val="0"/>
          <w:divBdr>
            <w:top w:val="none" w:sz="0" w:space="0" w:color="auto"/>
            <w:left w:val="none" w:sz="0" w:space="0" w:color="auto"/>
            <w:bottom w:val="none" w:sz="0" w:space="0" w:color="auto"/>
            <w:right w:val="none" w:sz="0" w:space="0" w:color="auto"/>
          </w:divBdr>
        </w:div>
        <w:div w:id="877742069">
          <w:marLeft w:val="480"/>
          <w:marRight w:val="0"/>
          <w:marTop w:val="0"/>
          <w:marBottom w:val="0"/>
          <w:divBdr>
            <w:top w:val="none" w:sz="0" w:space="0" w:color="auto"/>
            <w:left w:val="none" w:sz="0" w:space="0" w:color="auto"/>
            <w:bottom w:val="none" w:sz="0" w:space="0" w:color="auto"/>
            <w:right w:val="none" w:sz="0" w:space="0" w:color="auto"/>
          </w:divBdr>
        </w:div>
        <w:div w:id="363139987">
          <w:marLeft w:val="480"/>
          <w:marRight w:val="0"/>
          <w:marTop w:val="0"/>
          <w:marBottom w:val="0"/>
          <w:divBdr>
            <w:top w:val="none" w:sz="0" w:space="0" w:color="auto"/>
            <w:left w:val="none" w:sz="0" w:space="0" w:color="auto"/>
            <w:bottom w:val="none" w:sz="0" w:space="0" w:color="auto"/>
            <w:right w:val="none" w:sz="0" w:space="0" w:color="auto"/>
          </w:divBdr>
        </w:div>
        <w:div w:id="74979588">
          <w:marLeft w:val="480"/>
          <w:marRight w:val="0"/>
          <w:marTop w:val="0"/>
          <w:marBottom w:val="0"/>
          <w:divBdr>
            <w:top w:val="none" w:sz="0" w:space="0" w:color="auto"/>
            <w:left w:val="none" w:sz="0" w:space="0" w:color="auto"/>
            <w:bottom w:val="none" w:sz="0" w:space="0" w:color="auto"/>
            <w:right w:val="none" w:sz="0" w:space="0" w:color="auto"/>
          </w:divBdr>
        </w:div>
        <w:div w:id="886527995">
          <w:marLeft w:val="480"/>
          <w:marRight w:val="0"/>
          <w:marTop w:val="0"/>
          <w:marBottom w:val="0"/>
          <w:divBdr>
            <w:top w:val="none" w:sz="0" w:space="0" w:color="auto"/>
            <w:left w:val="none" w:sz="0" w:space="0" w:color="auto"/>
            <w:bottom w:val="none" w:sz="0" w:space="0" w:color="auto"/>
            <w:right w:val="none" w:sz="0" w:space="0" w:color="auto"/>
          </w:divBdr>
        </w:div>
      </w:divsChild>
    </w:div>
    <w:div w:id="1820417350">
      <w:bodyDiv w:val="1"/>
      <w:marLeft w:val="0"/>
      <w:marRight w:val="0"/>
      <w:marTop w:val="0"/>
      <w:marBottom w:val="0"/>
      <w:divBdr>
        <w:top w:val="none" w:sz="0" w:space="0" w:color="auto"/>
        <w:left w:val="none" w:sz="0" w:space="0" w:color="auto"/>
        <w:bottom w:val="none" w:sz="0" w:space="0" w:color="auto"/>
        <w:right w:val="none" w:sz="0" w:space="0" w:color="auto"/>
      </w:divBdr>
      <w:divsChild>
        <w:div w:id="624700058">
          <w:marLeft w:val="480"/>
          <w:marRight w:val="0"/>
          <w:marTop w:val="0"/>
          <w:marBottom w:val="0"/>
          <w:divBdr>
            <w:top w:val="none" w:sz="0" w:space="0" w:color="auto"/>
            <w:left w:val="none" w:sz="0" w:space="0" w:color="auto"/>
            <w:bottom w:val="none" w:sz="0" w:space="0" w:color="auto"/>
            <w:right w:val="none" w:sz="0" w:space="0" w:color="auto"/>
          </w:divBdr>
        </w:div>
        <w:div w:id="2032954391">
          <w:marLeft w:val="480"/>
          <w:marRight w:val="0"/>
          <w:marTop w:val="0"/>
          <w:marBottom w:val="0"/>
          <w:divBdr>
            <w:top w:val="none" w:sz="0" w:space="0" w:color="auto"/>
            <w:left w:val="none" w:sz="0" w:space="0" w:color="auto"/>
            <w:bottom w:val="none" w:sz="0" w:space="0" w:color="auto"/>
            <w:right w:val="none" w:sz="0" w:space="0" w:color="auto"/>
          </w:divBdr>
        </w:div>
        <w:div w:id="1661302060">
          <w:marLeft w:val="480"/>
          <w:marRight w:val="0"/>
          <w:marTop w:val="0"/>
          <w:marBottom w:val="0"/>
          <w:divBdr>
            <w:top w:val="none" w:sz="0" w:space="0" w:color="auto"/>
            <w:left w:val="none" w:sz="0" w:space="0" w:color="auto"/>
            <w:bottom w:val="none" w:sz="0" w:space="0" w:color="auto"/>
            <w:right w:val="none" w:sz="0" w:space="0" w:color="auto"/>
          </w:divBdr>
        </w:div>
        <w:div w:id="823741324">
          <w:marLeft w:val="480"/>
          <w:marRight w:val="0"/>
          <w:marTop w:val="0"/>
          <w:marBottom w:val="0"/>
          <w:divBdr>
            <w:top w:val="none" w:sz="0" w:space="0" w:color="auto"/>
            <w:left w:val="none" w:sz="0" w:space="0" w:color="auto"/>
            <w:bottom w:val="none" w:sz="0" w:space="0" w:color="auto"/>
            <w:right w:val="none" w:sz="0" w:space="0" w:color="auto"/>
          </w:divBdr>
        </w:div>
        <w:div w:id="1616324106">
          <w:marLeft w:val="480"/>
          <w:marRight w:val="0"/>
          <w:marTop w:val="0"/>
          <w:marBottom w:val="0"/>
          <w:divBdr>
            <w:top w:val="none" w:sz="0" w:space="0" w:color="auto"/>
            <w:left w:val="none" w:sz="0" w:space="0" w:color="auto"/>
            <w:bottom w:val="none" w:sz="0" w:space="0" w:color="auto"/>
            <w:right w:val="none" w:sz="0" w:space="0" w:color="auto"/>
          </w:divBdr>
        </w:div>
        <w:div w:id="1739284921">
          <w:marLeft w:val="480"/>
          <w:marRight w:val="0"/>
          <w:marTop w:val="0"/>
          <w:marBottom w:val="0"/>
          <w:divBdr>
            <w:top w:val="none" w:sz="0" w:space="0" w:color="auto"/>
            <w:left w:val="none" w:sz="0" w:space="0" w:color="auto"/>
            <w:bottom w:val="none" w:sz="0" w:space="0" w:color="auto"/>
            <w:right w:val="none" w:sz="0" w:space="0" w:color="auto"/>
          </w:divBdr>
        </w:div>
        <w:div w:id="654648807">
          <w:marLeft w:val="480"/>
          <w:marRight w:val="0"/>
          <w:marTop w:val="0"/>
          <w:marBottom w:val="0"/>
          <w:divBdr>
            <w:top w:val="none" w:sz="0" w:space="0" w:color="auto"/>
            <w:left w:val="none" w:sz="0" w:space="0" w:color="auto"/>
            <w:bottom w:val="none" w:sz="0" w:space="0" w:color="auto"/>
            <w:right w:val="none" w:sz="0" w:space="0" w:color="auto"/>
          </w:divBdr>
        </w:div>
        <w:div w:id="882135832">
          <w:marLeft w:val="480"/>
          <w:marRight w:val="0"/>
          <w:marTop w:val="0"/>
          <w:marBottom w:val="0"/>
          <w:divBdr>
            <w:top w:val="none" w:sz="0" w:space="0" w:color="auto"/>
            <w:left w:val="none" w:sz="0" w:space="0" w:color="auto"/>
            <w:bottom w:val="none" w:sz="0" w:space="0" w:color="auto"/>
            <w:right w:val="none" w:sz="0" w:space="0" w:color="auto"/>
          </w:divBdr>
        </w:div>
      </w:divsChild>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liaahaqq@gmail.co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uhammad.yunus@unisba.ac.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mrullahahayatudin@gmail.com"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amrullahahayatudin@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T\Spesia\Spesia%20Vol%204%20Gel%202\Template%20Prodi%20HKI%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110D88791345D98366CEF14FEE9C9D"/>
        <w:category>
          <w:name w:val="General"/>
          <w:gallery w:val="placeholder"/>
        </w:category>
        <w:types>
          <w:type w:val="bbPlcHdr"/>
        </w:types>
        <w:behaviors>
          <w:behavior w:val="content"/>
        </w:behaviors>
        <w:guid w:val="{BA8E6D5F-40B8-4FFC-B5E3-3B05E2C01F3A}"/>
      </w:docPartPr>
      <w:docPartBody>
        <w:p w:rsidR="00C27834" w:rsidRDefault="00ED6E1E" w:rsidP="00ED6E1E">
          <w:pPr>
            <w:pStyle w:val="E9110D88791345D98366CEF14FEE9C9D"/>
          </w:pPr>
          <w:r w:rsidRPr="00EC4C6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03CCCBE3-6CEF-4715-B882-89FD72FAAAEA}"/>
      </w:docPartPr>
      <w:docPartBody>
        <w:p w:rsidR="00C27834" w:rsidRDefault="00ED6E1E">
          <w:r w:rsidRPr="00EC4C62">
            <w:rPr>
              <w:rStyle w:val="PlaceholderText"/>
            </w:rPr>
            <w:t>Click or tap here to enter text.</w:t>
          </w:r>
        </w:p>
      </w:docPartBody>
    </w:docPart>
    <w:docPart>
      <w:docPartPr>
        <w:name w:val="54BE63E1B925400090BCE5C928D9B143"/>
        <w:category>
          <w:name w:val="General"/>
          <w:gallery w:val="placeholder"/>
        </w:category>
        <w:types>
          <w:type w:val="bbPlcHdr"/>
        </w:types>
        <w:behaviors>
          <w:behavior w:val="content"/>
        </w:behaviors>
        <w:guid w:val="{64A2DA94-BE58-48CA-8669-10E4BE7886B7}"/>
      </w:docPartPr>
      <w:docPartBody>
        <w:p w:rsidR="00ED0D89" w:rsidRDefault="00C27834" w:rsidP="00C27834">
          <w:pPr>
            <w:pStyle w:val="54BE63E1B925400090BCE5C928D9B143"/>
          </w:pPr>
          <w:r w:rsidRPr="00EC4C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A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raditional Arabic">
    <w:altName w:val="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E1E"/>
    <w:rsid w:val="0004108D"/>
    <w:rsid w:val="00103A45"/>
    <w:rsid w:val="006C14E2"/>
    <w:rsid w:val="00C27834"/>
    <w:rsid w:val="00ED0D89"/>
    <w:rsid w:val="00ED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7834"/>
    <w:rPr>
      <w:color w:val="808080"/>
    </w:rPr>
  </w:style>
  <w:style w:type="paragraph" w:customStyle="1" w:styleId="E9110D88791345D98366CEF14FEE9C9D">
    <w:name w:val="E9110D88791345D98366CEF14FEE9C9D"/>
    <w:rsid w:val="00ED6E1E"/>
  </w:style>
  <w:style w:type="paragraph" w:customStyle="1" w:styleId="54BE63E1B925400090BCE5C928D9B143">
    <w:name w:val="54BE63E1B925400090BCE5C928D9B143"/>
    <w:rsid w:val="00C278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8F5486-679C-4E91-B09C-3DBFA9BD8656}">
  <we:reference id="wa104382081" version="1.55.1.0" store="en-US" storeType="OMEX"/>
  <we:alternateReferences>
    <we:reference id="WA104382081" version="1.55.1.0" store="" storeType="OMEX"/>
  </we:alternateReferences>
  <we:properties>
    <we:property name="MENDELEY_CITATIONS" value="[{&quot;citationID&quot;:&quot;MENDELEY_CITATION_919a1f66-dc64-43bb-a906-f0228d563a69&quot;,&quot;properties&quot;:{&quot;noteIndex&quot;:0},&quot;isEdited&quot;:false,&quot;manualOverride&quot;:{&quot;citeprocText&quot;:&quot;(Sahrani, 2014)&quot;,&quot;isManuallyOverridden&quot;:false,&quot;manualOverrideText&quot;:&quot;&quot;},&quot;citationTag&quot;:&quot;MENDELEY_CITATION_v3_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&quot;,&quot;citationItems&quot;:[{&quot;id&quot;:&quot;f340dbeb-b474-5f10-b494-19b6ac7daf47&quot;,&quot;itemData&quot;:{&quot;author&quot;:[{&quot;dropping-particle&quot;:&quot;&quot;,&quot;family&quot;:&quot;Sahrani&quot;,&quot;given&quot;:&quot;M.A. Tihami dan Sohari&quot;,&quot;non-dropping-particle&quot;:&quot;&quot;,&quot;parse-names&quot;:false,&quot;suffix&quot;:&quot;&quot;}],&quot;container-title&quot;:&quot;PT. Raja Grafindo Persada&quot;,&quot;id&quot;:&quot;f340dbeb-b474-5f10-b494-19b6ac7daf47&quot;,&quot;issue&quot;:&quot;Jakarta&quot;,&quot;issued&quot;:{&quot;date-parts&quot;:[[&quot;2014&quot;]]},&quot;page&quot;:&quot;hlm.8&quot;,&quot;title&quot;:&quot;Fikih Munakahat Kajian Fikih Nikah Lengkap&quot;,&quot;type&quot;:&quot;article-journal&quot;,&quot;container-title-short&quot;:&quot;&quot;},&quot;uris&quot;:[&quot;http://www.mendeley.com/documents/?uuid=4e5f345e-10da-4fae-a052-6f52f2118ba1&quot;],&quot;isTemporary&quot;:false,&quot;legacyDesktopId&quot;:&quot;4e5f345e-10da-4fae-a052-6f52f2118ba1&quot;}]},{&quot;citationID&quot;:&quot;MENDELEY_CITATION_af162edf-02ec-4835-b7d8-fd9f4d1cd21b&quot;,&quot;properties&quot;:{&quot;noteIndex&quot;:0},&quot;isEdited&quot;:false,&quot;manualOverride&quot;:{&quot;citeprocText&quot;:&quot;(Santoso, 2019)&quot;,&quot;isManuallyOverridden&quot;:false,&quot;manualOverrideText&quot;:&quot;&quot;},&quot;citationTag&quot;:&quot;MENDELEY_CITATION_v3_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&quot;,&quot;citationItems&quot;:[{&quot;id&quot;:&quot;b94106a4-9550-5315-8a85-6f51a9243ccc&quot;,&quot;itemData&quot;:{&quot;author&quot;:[{&quot;dropping-particle&quot;:&quot;&quot;,&quot;family&quot;:&quot;Santoso&quot;,&quot;given&quot;:&quot;&quot;,&quot;non-dropping-particle&quot;:&quot;&quot;,&quot;parse-names&quot;:false,&quot;suffix&quot;:&quot;&quot;}],&quot;container-title&quot;:&quot;Rumah Jurnal IAIN Kudus&quot;,&quot;id&quot;:&quot;b94106a4-9550-5315-8a85-6f51a9243ccc&quot;,&quot;issued&quot;:{&quot;date-parts&quot;:[[&quot;2019&quot;]]},&quot;page&quot;:&quot;hlm. 24&quot;,&quot;title&quot;:&quot;Hakikat Perkawinan&quot;,&quot;type&quot;:&quot;article-journal&quot;,&quot;container-title-short&quot;:&quot;&quot;},&quot;uris&quot;:[&quot;http://www.mendeley.com/documents/?uuid=44e039ff-7930-4607-aa55-f21de21a18c3&quot;],&quot;isTemporary&quot;:false,&quot;legacyDesktopId&quot;:&quot;44e039ff-7930-4607-aa55-f21de21a18c3&quot;}]},{&quot;citationID&quot;:&quot;MENDELEY_CITATION_348b6cbc-8cee-4a43-83b0-47f2a05dabc6&quot;,&quot;properties&quot;:{&quot;noteIndex&quot;:0},&quot;isEdited&quot;:false,&quot;manualOverride&quot;:{&quot;isManuallyOverridden&quot;:false,&quot;citeprocText&quot;:&quot;(Hidayat, 2007)&quot;,&quot;manualOverrideText&quot;:&quot;&quot;},&quot;citationTag&quot;:&quot;MENDELEY_CITATION_v3_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&quot;,&quot;citationItems&quot;:[{&quot;id&quot;:&quot;eb9c56ae-2c6a-32be-9546-346152f2830b&quot;,&quot;itemData&quot;:{&quot;type&quot;:&quot;article-journal&quot;,&quot;id&quot;:&quot;eb9c56ae-2c6a-32be-9546-346152f2830b&quot;,&quot;title&quot;:&quot;Perkawinan satu suku dalam masyarakat Minangkabau menurut pandangan hukum islam: studi kasus di kec. Banuhampu Sumatera Barat&quot;,&quot;author&quot;:[{&quot;family&quot;:&quot;Hidayat&quot;,&quot;given&quot;:&quot;Rahmat&quot;,&quot;parse-names&quot;:false,&quot;dropping-particle&quot;:&quot;&quot;,&quot;non-dropping-particle&quot;:&quot;&quot;}],&quot;issued&quot;:{&quot;date-parts&quot;:[[2007]]},&quot;publisher&quot;:&quot;Jakarta: Fakultas Syariah dan Hukum UIN Syarif Hidayatullah, 2007&quot;,&quot;container-title-short&quot;:&quot;&quot;},&quot;isTemporary&quot;:false}]},{&quot;citationID&quot;:&quot;MENDELEY_CITATION_10ac68f4-5eaf-43dc-b242-e190f9b66f0e&quot;,&quot;properties&quot;:{&quot;noteIndex&quot;:0},&quot;isEdited&quot;:false,&quot;manualOverride&quot;:{&quot;isManuallyOverridden&quot;:false,&quot;citeprocText&quot;:&quot;(Destuliadi, 2022)&quot;,&quot;manualOverrideText&quot;:&quot;&quot;},&quot;citationTag&quot;:&quot;MENDELEY_CITATION_v3_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&quot;,&quot;citationItems&quot;:[{&quot;id&quot;:&quot;f524d4bb-bf8e-3c92-8aba-ba8beeed001c&quot;,&quot;itemData&quot;:{&quot;type&quot;:&quot;article-journal&quot;,&quot;id&quot;:&quot;f524d4bb-bf8e-3c92-8aba-ba8beeed001c&quot;,&quot;title&quot;:&quot;Larangan Perkawinan Sesuku dalam Masyarakat Minangkabau Ditinjau dari Hukum Adat dan Hukum Islam&quot;,&quot;author&quot;:[{&quot;family&quot;:&quot;Destuliadi&quot;,&quot;given&quot;:&quot;Desstuliadi&quot;,&quot;parse-names&quot;:false,&quot;dropping-particle&quot;:&quot;&quot;,&quot;non-dropping-particle&quot;:&quot;&quot;}],&quot;container-title&quot;:&quot;IJOCE: Indonesia Journal of Civic Education&quot;,&quot;ISSN&quot;:&quot;2745-9594&quot;,&quot;issued&quot;:{&quot;date-parts&quot;:[[2022]]},&quot;page&quot;:&quot;27-34&quot;,&quot;issue&quot;:&quot;1&quot;,&quot;volume&quot;:&quot;3&quot;,&quot;container-title-short&quot;:&quot;&quot;},&quot;isTemporary&quot;:false}]},{&quot;citationID&quot;:&quot;MENDELEY_CITATION_c7c01b73-fadf-4808-95cd-2c7dac58e112&quot;,&quot;properties&quot;:{&quot;noteIndex&quot;:0},&quot;isEdited&quot;:false,&quot;manualOverride&quot;:{&quot;citeprocText&quot;:&quot;(Nurchaliza, 2020)&quot;,&quot;isManuallyOverridden&quot;:false,&quot;manualOverrideText&quot;:&quot;&quot;},&quot;citationTag&quot;:&quot;MENDELEY_CITATION_v3_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&quot;,&quot;citationItems&quot;:[{&quot;id&quot;:&quot;dda1c736-525b-54d5-9980-875840f1daa6&quot;,&quot;itemData&quot;:{&quot;abstract&quot;:&quot;… perpecahan besar karena konflik lebih mudah terjadi dalam internal suku, dan menyebabkan psikologis anak terganggu akibat perbuatan rasis dari orang-orang sekampung. Setiap …&quot;,&quot;author&quot;:[{&quot;dropping-particle&quot;:&quot;&quot;,&quot;family&quot;:&quot;Nurchaliza&quot;,&quot;given&quot;:&quot;Vidya&quot;,&quot;non-dropping-particle&quot;:&quot;&quot;,&quot;parse-names&quot;:false,&quot;suffix&quot;:&quot;&quot;}],&quot;container-title&quot;:&quot;Journal of Islamic Law Studies (JILS)&quot;,&quot;id&quot;:&quot;dda1c736-525b-54d5-9980-875840f1daa6&quot;,&quot;issue&quot;:&quot;1&quot;,&quot;issued&quot;:{&quot;date-parts&quot;:[[&quot;2020&quot;]]},&quot;page&quot;:&quot;1-12&quot;,&quot;title&quot;:&quot;Tinjauan Hukum Islam Terhadap Larangan Kawin Sasuku Di Masyarakat Minangkabau&quot;,&quot;type&quot;:&quot;article-journal&quot;,&quot;volume&quot;:&quot;3&quot;,&quot;container-title-short&quot;:&quot;&quot;},&quot;uris&quot;:[&quot;http://www.mendeley.com/documents/?uuid=5128325e-0098-4d82-8319-0f45690b7663&quot;],&quot;isTemporary&quot;:false,&quot;legacyDesktopId&quot;:&quot;5128325e-0098-4d82-8319-0f45690b7663&quot;}]},{&quot;citationID&quot;:&quot;MENDELEY_CITATION_4fcfc3f1-6483-4d26-adc7-26e28a1ee718&quot;,&quot;properties&quot;:{&quot;noteIndex&quot;:0},&quot;isEdited&quot;:false,&quot;manualOverride&quot;:{&quot;citeprocText&quot;:&quot;(Hakim, 2017)&quot;,&quot;isManuallyOverridden&quot;:false,&quot;manualOverrideText&quot;:&quot;&quot;},&quot;citationTag&quot;:&quot;MENDELEY_CITATION_v3_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&quot;,&quot;citationItems&quot;:[{&quot;id&quot;:&quot;2187c9e7-c09b-5584-8031-3822e1317762&quot;,&quot;itemData&quot;:{&quot;author&quot;:[{&quot;dropping-particle&quot;:&quot;&quot;,&quot;family&quot;:&quot;Hakim&quot;,&quot;given&quot;:&quot;I&quot;,&quot;non-dropping-particle&quot;:&quot;&quot;,&quot;parse-names&quot;:false,&quot;suffix&quot;:&quot;&quot;}],&quot;container-title&quot;:&quot;PT. Remaja Rosdakarya Offset&quot;,&quot;id&quot;:&quot;2187c9e7-c09b-5584-8031-3822e1317762&quot;,&quot;issue&quot;:&quot;Bandung&quot;,&quot;issued&quot;:{&quot;date-parts&quot;:[[&quot;2017&quot;]]},&quot;title&quot;:&quot;Rangkaian Mustika Adat Basandi Syarak Di Minangkabau&quot;,&quot;type&quot;:&quot;article-journal&quot;,&quot;container-title-short&quot;:&quot;&quot;},&quot;uris&quot;:[&quot;http://www.mendeley.com/documents/?uuid=90a1106f-acc1-4b34-bf4e-53f86a42a91c&quot;],&quot;isTemporary&quot;:false,&quot;legacyDesktopId&quot;:&quot;90a1106f-acc1-4b34-bf4e-53f86a42a91c&quot;}]},{&quot;citationID&quot;:&quot;MENDELEY_CITATION_bef54712-1b5e-440a-9e92-1e0e8359e945&quot;,&quot;properties&quot;:{&quot;noteIndex&quot;:0},&quot;isEdited&quot;:false,&quot;manualOverride&quot;:{&quot;citeprocText&quot;:&quot;(Lexy J. Moleong, 2013)&quot;,&quot;isManuallyOverridden&quot;:false,&quot;manualOverrideText&quot;:&quot;&quot;},&quot;citationTag&quot;:&quot;MENDELEY_CITATION_v3_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&quot;,&quot;citationItems&quot;:[{&quot;id&quot;:&quot;a8908c3c-3778-5a6c-ab0e-150f00a4102d&quot;,&quot;itemData&quot;:{&quot;author&quot;:[{&quot;dropping-particle&quot;:&quot;&quot;,&quot;family&quot;:&quot;Lexy J. Moleong&quot;,&quot;given&quot;:&quot;&quot;,&quot;non-dropping-particle&quot;:&quot;&quot;,&quot;parse-names&quot;:false,&quot;suffix&quot;:&quot;&quot;}],&quot;container-title&quot;:&quot;Rosdakarya&quot;,&quot;id&quot;:&quot;a8908c3c-3778-5a6c-ab0e-150f00a4102d&quot;,&quot;issued&quot;:{&quot;date-parts&quot;:[[&quot;2013&quot;]]},&quot;page&quot;:&quot;hlm. 6&quot;,&quot;title&quot;:&quot;Metodologi Penelitian Kualitatif&quot;,&quot;type&quot;:&quot;article-journal&quot;,&quot;container-title-short&quot;:&quot;&quot;},&quot;uris&quot;:[&quot;http://www.mendeley.com/documents/?uuid=535731a6-3d07-4856-a77d-e2cf6fb4d754&quot;],&quot;isTemporary&quot;:false,&quot;legacyDesktopId&quot;:&quot;535731a6-3d07-4856-a77d-e2cf6fb4d754&quot;}]},{&quot;citationID&quot;:&quot;MENDELEY_CITATION_aa73b942-fc4e-42b2-b0f8-1fa52e081c60&quot;,&quot;properties&quot;:{&quot;noteIndex&quot;:0},&quot;isEdited&quot;:false,&quot;manualOverride&quot;:{&quot;citeprocText&quot;:&quot;(Maros, 2016)&quot;,&quot;isManuallyOverridden&quot;:false,&quot;manualOverrideText&quot;:&quot;&quot;},&quot;citationTag&quot;:&quot;MENDELEY_CITATION_v3_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&quot;,&quot;citationItems&quot;:[{&quot;id&quot;:&quot;4527cd83-c999-5ee9-bc39-455a4fb449fb&quot;,&quot;itemData&quot;:{&quot;author&quot;:[{&quot;dropping-particle&quot;:&quot;&quot;,&quot;family&quot;:&quot;Maros&quot;,&quot;given&quot;:&quot;Fadlun&quot;,&quot;non-dropping-particle&quot;:&quot;&quot;,&quot;parse-names&quot;:false,&quot;suffix&quot;:&quot;&quot;}],&quot;id&quot;:&quot;4527cd83-c999-5ee9-bc39-455a4fb449fb&quot;,&quot;issued&quot;:{&quot;date-parts&quot;:[[&quot;2016&quot;]]},&quot;page&quot;:&quot;hlm. 7.&quot;,&quot;title&quot;:&quot;Penelitian Lapangan (Field Research)&quot;,&quot;type&quot;:&quot;article-journal&quot;,&quot;container-title-short&quot;:&quot;&quot;},&quot;uris&quot;:[&quot;http://www.mendeley.com/documents/?uuid=ec6b2370-cdcb-4c11-9684-e366f3194ffe&quot;],&quot;isTemporary&quot;:false,&quot;legacyDesktopId&quot;:&quot;ec6b2370-cdcb-4c11-9684-e366f3194ffe&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0A648-75BF-4E2C-AE59-4C731AEE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Prodi HKI (1)</Template>
  <TotalTime>8</TotalTime>
  <Pages>8</Pages>
  <Words>4538</Words>
  <Characters>25870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30348</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INDAH</dc:creator>
  <cp:keywords/>
  <dc:description/>
  <cp:lastModifiedBy>indah lestari</cp:lastModifiedBy>
  <cp:revision>4</cp:revision>
  <cp:lastPrinted>2024-09-05T15:10:00Z</cp:lastPrinted>
  <dcterms:created xsi:type="dcterms:W3CDTF">2024-09-05T12:05:00Z</dcterms:created>
  <dcterms:modified xsi:type="dcterms:W3CDTF">2024-09-05T15:32:00Z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c722a005-7ad6-35aa-b993-28c5004fcd82</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